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C0C2B" w14:textId="09DE02FF" w:rsidR="00B9060A" w:rsidRDefault="00B9060A">
      <w:pPr>
        <w:jc w:val="center"/>
        <w:rPr>
          <w:rFonts w:ascii="Times New Roman" w:eastAsia="Times New Roman" w:hAnsi="Times New Roman" w:cs="Times New Roman"/>
          <w:b/>
          <w:sz w:val="28"/>
          <w:szCs w:val="28"/>
        </w:rPr>
      </w:pPr>
      <w:r w:rsidRPr="00B9060A">
        <w:rPr>
          <w:rFonts w:ascii="Times New Roman" w:eastAsia="Times New Roman" w:hAnsi="Times New Roman" w:cs="Times New Roman"/>
          <w:b/>
          <w:sz w:val="28"/>
          <w:szCs w:val="28"/>
        </w:rPr>
        <w:t>Le cours hybride en classe multi</w:t>
      </w:r>
      <w:r w:rsidR="00A07B72">
        <w:rPr>
          <w:rFonts w:ascii="Times New Roman" w:eastAsia="Times New Roman" w:hAnsi="Times New Roman" w:cs="Times New Roman"/>
          <w:b/>
          <w:sz w:val="28"/>
          <w:szCs w:val="28"/>
        </w:rPr>
        <w:t>-</w:t>
      </w:r>
      <w:r w:rsidRPr="00B9060A">
        <w:rPr>
          <w:rFonts w:ascii="Times New Roman" w:eastAsia="Times New Roman" w:hAnsi="Times New Roman" w:cs="Times New Roman"/>
          <w:b/>
          <w:sz w:val="28"/>
          <w:szCs w:val="28"/>
        </w:rPr>
        <w:t>niveau</w:t>
      </w:r>
      <w:r w:rsidR="00CD65B8">
        <w:rPr>
          <w:rFonts w:ascii="Times New Roman" w:eastAsia="Times New Roman" w:hAnsi="Times New Roman" w:cs="Times New Roman"/>
          <w:b/>
          <w:sz w:val="28"/>
          <w:szCs w:val="28"/>
        </w:rPr>
        <w:t>x</w:t>
      </w:r>
      <w:r w:rsidRPr="00B9060A">
        <w:rPr>
          <w:rFonts w:ascii="Times New Roman" w:eastAsia="Times New Roman" w:hAnsi="Times New Roman" w:cs="Times New Roman"/>
          <w:b/>
          <w:sz w:val="28"/>
          <w:szCs w:val="28"/>
        </w:rPr>
        <w:t xml:space="preserve"> : </w:t>
      </w:r>
    </w:p>
    <w:p w14:paraId="00000001" w14:textId="023A27F8" w:rsidR="00976DDF" w:rsidRDefault="00B9060A">
      <w:pPr>
        <w:jc w:val="center"/>
        <w:rPr>
          <w:rFonts w:ascii="Times New Roman" w:eastAsia="Times New Roman" w:hAnsi="Times New Roman" w:cs="Times New Roman"/>
          <w:b/>
          <w:sz w:val="28"/>
          <w:szCs w:val="28"/>
        </w:rPr>
      </w:pPr>
      <w:r w:rsidRPr="00B9060A">
        <w:rPr>
          <w:rFonts w:ascii="Times New Roman" w:eastAsia="Times New Roman" w:hAnsi="Times New Roman" w:cs="Times New Roman"/>
          <w:b/>
          <w:sz w:val="28"/>
          <w:szCs w:val="28"/>
        </w:rPr>
        <w:t>Vers un dispositif au service de la pédagogie différenciée pour gérer l'hétérogénéité dans l'apprentissage des langues.</w:t>
      </w:r>
    </w:p>
    <w:p w14:paraId="00000003" w14:textId="77777777" w:rsidR="00976DDF" w:rsidRDefault="00976DDF">
      <w:pPr>
        <w:jc w:val="both"/>
        <w:rPr>
          <w:rFonts w:ascii="Times New Roman" w:eastAsia="Times New Roman" w:hAnsi="Times New Roman" w:cs="Times New Roman"/>
          <w:b/>
          <w:sz w:val="28"/>
          <w:szCs w:val="28"/>
        </w:rPr>
      </w:pPr>
    </w:p>
    <w:p w14:paraId="00000004" w14:textId="3B228AEF" w:rsidR="00976DDF" w:rsidRDefault="00B9060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Paul</w:t>
      </w:r>
      <w:r w:rsidR="001421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POUZERGUES</w:t>
      </w:r>
      <w:r w:rsidR="001421BB">
        <w:rPr>
          <w:rFonts w:ascii="Times New Roman" w:eastAsia="Times New Roman" w:hAnsi="Times New Roman" w:cs="Times New Roman"/>
          <w:sz w:val="24"/>
          <w:szCs w:val="24"/>
        </w:rPr>
        <w:t xml:space="preserve">, </w:t>
      </w:r>
      <w:r w:rsidR="009731C1" w:rsidRPr="009731C1">
        <w:rPr>
          <w:rFonts w:ascii="Times New Roman" w:eastAsia="Times New Roman" w:hAnsi="Times New Roman" w:cs="Times New Roman"/>
          <w:sz w:val="24"/>
          <w:szCs w:val="24"/>
        </w:rPr>
        <w:t xml:space="preserve">Aix Marseille </w:t>
      </w:r>
      <w:proofErr w:type="spellStart"/>
      <w:r w:rsidR="009731C1" w:rsidRPr="009731C1">
        <w:rPr>
          <w:rFonts w:ascii="Times New Roman" w:eastAsia="Times New Roman" w:hAnsi="Times New Roman" w:cs="Times New Roman"/>
          <w:sz w:val="24"/>
          <w:szCs w:val="24"/>
        </w:rPr>
        <w:t>Univ</w:t>
      </w:r>
      <w:proofErr w:type="spellEnd"/>
      <w:r w:rsidR="009731C1" w:rsidRPr="009731C1">
        <w:rPr>
          <w:rFonts w:ascii="Times New Roman" w:eastAsia="Times New Roman" w:hAnsi="Times New Roman" w:cs="Times New Roman"/>
          <w:sz w:val="24"/>
          <w:szCs w:val="24"/>
        </w:rPr>
        <w:t>., CNRS Laboratoire Parole et Langage</w:t>
      </w:r>
      <w:r w:rsidR="001421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FRANCE</w:t>
      </w:r>
    </w:p>
    <w:p w14:paraId="00000007" w14:textId="77777777" w:rsidR="00976DDF" w:rsidRPr="00B9060A" w:rsidRDefault="00976DDF">
      <w:pPr>
        <w:jc w:val="both"/>
        <w:rPr>
          <w:rFonts w:ascii="Times New Roman" w:eastAsia="Times New Roman" w:hAnsi="Times New Roman" w:cs="Times New Roman"/>
          <w:b/>
          <w:sz w:val="24"/>
          <w:szCs w:val="24"/>
          <w:lang w:val="fr-FR"/>
        </w:rPr>
      </w:pPr>
    </w:p>
    <w:p w14:paraId="00000008" w14:textId="5B19B86E" w:rsidR="00976DDF" w:rsidRPr="00B9060A" w:rsidRDefault="001421BB">
      <w:pPr>
        <w:jc w:val="both"/>
        <w:rPr>
          <w:rFonts w:ascii="Times New Roman" w:eastAsia="Times New Roman" w:hAnsi="Times New Roman" w:cs="Times New Roman"/>
          <w:i/>
          <w:sz w:val="20"/>
          <w:szCs w:val="20"/>
          <w:lang w:val="fr-FR"/>
        </w:rPr>
      </w:pPr>
      <w:r w:rsidRPr="00B9060A">
        <w:rPr>
          <w:rFonts w:ascii="Times New Roman" w:eastAsia="Times New Roman" w:hAnsi="Times New Roman" w:cs="Times New Roman"/>
          <w:i/>
          <w:sz w:val="20"/>
          <w:szCs w:val="20"/>
          <w:lang w:val="fr-FR"/>
        </w:rPr>
        <w:t xml:space="preserve">Mots-clés — </w:t>
      </w:r>
      <w:r w:rsidR="00B9060A">
        <w:rPr>
          <w:rFonts w:ascii="Times New Roman" w:eastAsia="Times New Roman" w:hAnsi="Times New Roman" w:cs="Times New Roman"/>
          <w:i/>
          <w:sz w:val="20"/>
          <w:szCs w:val="20"/>
          <w:lang w:val="fr-FR"/>
        </w:rPr>
        <w:t xml:space="preserve">hétérogénéité, </w:t>
      </w:r>
      <w:r w:rsidR="00B9060A" w:rsidRPr="00B9060A">
        <w:rPr>
          <w:rFonts w:ascii="Times New Roman" w:eastAsia="Times New Roman" w:hAnsi="Times New Roman" w:cs="Times New Roman"/>
          <w:i/>
          <w:sz w:val="20"/>
          <w:szCs w:val="20"/>
          <w:lang w:val="fr-FR"/>
        </w:rPr>
        <w:t>hy</w:t>
      </w:r>
      <w:r w:rsidR="00B9060A">
        <w:rPr>
          <w:rFonts w:ascii="Times New Roman" w:eastAsia="Times New Roman" w:hAnsi="Times New Roman" w:cs="Times New Roman"/>
          <w:i/>
          <w:sz w:val="20"/>
          <w:szCs w:val="20"/>
          <w:lang w:val="fr-FR"/>
        </w:rPr>
        <w:t xml:space="preserve">bridation, autonomisation, différenciation pédagogique, didactique du FLE </w:t>
      </w:r>
    </w:p>
    <w:p w14:paraId="00000009" w14:textId="77777777" w:rsidR="00976DDF" w:rsidRPr="00B9060A" w:rsidRDefault="00976DDF">
      <w:pPr>
        <w:jc w:val="both"/>
        <w:rPr>
          <w:rFonts w:ascii="Times New Roman" w:eastAsia="Times New Roman" w:hAnsi="Times New Roman" w:cs="Times New Roman"/>
          <w:i/>
          <w:sz w:val="20"/>
          <w:szCs w:val="20"/>
          <w:lang w:val="fr-FR"/>
        </w:rPr>
      </w:pPr>
    </w:p>
    <w:p w14:paraId="1E5AC20A" w14:textId="3CDABC9E" w:rsidR="00B9060A" w:rsidRDefault="00B9060A">
      <w:pPr>
        <w:jc w:val="both"/>
        <w:rPr>
          <w:rFonts w:ascii="Times New Roman" w:eastAsia="Times New Roman" w:hAnsi="Times New Roman" w:cs="Times New Roman"/>
        </w:rPr>
      </w:pPr>
    </w:p>
    <w:p w14:paraId="64F1CAFE" w14:textId="2525A9F5" w:rsidR="00B9060A" w:rsidRPr="00B9060A" w:rsidRDefault="00B9060A" w:rsidP="00B9060A">
      <w:pPr>
        <w:jc w:val="both"/>
        <w:rPr>
          <w:rFonts w:ascii="Times New Roman" w:eastAsia="Times New Roman" w:hAnsi="Times New Roman" w:cs="Times New Roman"/>
          <w:lang w:val="fr-FR"/>
        </w:rPr>
      </w:pPr>
      <w:r w:rsidRPr="00B9060A">
        <w:rPr>
          <w:rFonts w:ascii="Times New Roman" w:eastAsia="Times New Roman" w:hAnsi="Times New Roman" w:cs="Times New Roman"/>
          <w:lang w:val="fr-FR"/>
        </w:rPr>
        <w:t>Les classes de langues étrangères multilingues et multi</w:t>
      </w:r>
      <w:r w:rsidR="00A07B72">
        <w:rPr>
          <w:rFonts w:ascii="Times New Roman" w:eastAsia="Times New Roman" w:hAnsi="Times New Roman" w:cs="Times New Roman"/>
          <w:lang w:val="fr-FR"/>
        </w:rPr>
        <w:t>-</w:t>
      </w:r>
      <w:r w:rsidRPr="00B9060A">
        <w:rPr>
          <w:rFonts w:ascii="Times New Roman" w:eastAsia="Times New Roman" w:hAnsi="Times New Roman" w:cs="Times New Roman"/>
          <w:lang w:val="fr-FR"/>
        </w:rPr>
        <w:t>niveaux sont des situations didactiques complexes que l'on retrouve fréquemment dans les centres de langues universitaires. Les enseignants rencontrent des difficultés pour répondre correctement à l'hétérogénéité de niveau de ces groupes d'apprenants provoquant une certaine frustration et un ralentissement du rythme d'apprentissage chez les apprenants</w:t>
      </w:r>
      <w:r w:rsidR="00953BC3">
        <w:rPr>
          <w:rFonts w:ascii="Times New Roman" w:eastAsia="Times New Roman" w:hAnsi="Times New Roman" w:cs="Times New Roman"/>
          <w:lang w:val="fr-FR"/>
        </w:rPr>
        <w:t xml:space="preserve"> (David,</w:t>
      </w:r>
      <w:r w:rsidR="00790B39">
        <w:rPr>
          <w:rFonts w:ascii="Times New Roman" w:eastAsia="Times New Roman" w:hAnsi="Times New Roman" w:cs="Times New Roman"/>
          <w:lang w:val="fr-FR"/>
        </w:rPr>
        <w:t xml:space="preserve"> </w:t>
      </w:r>
      <w:proofErr w:type="spellStart"/>
      <w:r w:rsidR="00790B39">
        <w:rPr>
          <w:rFonts w:ascii="Times New Roman" w:eastAsia="Times New Roman" w:hAnsi="Times New Roman" w:cs="Times New Roman"/>
          <w:lang w:val="fr-FR"/>
        </w:rPr>
        <w:t>Abry</w:t>
      </w:r>
      <w:proofErr w:type="spellEnd"/>
      <w:r w:rsidR="00790B39">
        <w:rPr>
          <w:rFonts w:ascii="Times New Roman" w:eastAsia="Times New Roman" w:hAnsi="Times New Roman" w:cs="Times New Roman"/>
          <w:lang w:val="fr-FR"/>
        </w:rPr>
        <w:t>,</w:t>
      </w:r>
      <w:r w:rsidR="00953BC3">
        <w:rPr>
          <w:rFonts w:ascii="Times New Roman" w:eastAsia="Times New Roman" w:hAnsi="Times New Roman" w:cs="Times New Roman"/>
          <w:lang w:val="fr-FR"/>
        </w:rPr>
        <w:t xml:space="preserve"> 2018)</w:t>
      </w:r>
      <w:r w:rsidRPr="00B9060A">
        <w:rPr>
          <w:rFonts w:ascii="Times New Roman" w:eastAsia="Times New Roman" w:hAnsi="Times New Roman" w:cs="Times New Roman"/>
          <w:lang w:val="fr-FR"/>
        </w:rPr>
        <w:t>. Mais l'hétérogénéité d'une classe ne se cantonne pas seulement au niveau de langue des apprenants, elle est de surcroît sujette à d'autres types d'hétérogénéité telles que l'hétérogénéité sociale qui comprend les cultures d'apprentissage lié au modèle éducatif suivi, l'hétérogénéité cognitive qui se réfère à la manière d'apprendre de chacun, l'hétérogénéité linguistique qui désigne le capital linguistique et les nationalités de chacun. La pédagogie différenciée part du constat que chaque apprenant à sa propre manière d'apprendre et vise à répondre à l'hétérogénéité dans son ensemble, en construisant un groupe classe où chaque apprenant est identifié comme unique, à la fois pris en compte dans sa ressemblance et dans sa différence. Cette méthodologie repose sur une réorganisation complexe des séquences didactiques de la part de l'enseignant</w:t>
      </w:r>
      <w:r w:rsidR="00953BC3">
        <w:rPr>
          <w:rFonts w:ascii="Times New Roman" w:eastAsia="Times New Roman" w:hAnsi="Times New Roman" w:cs="Times New Roman"/>
          <w:lang w:val="fr-FR"/>
        </w:rPr>
        <w:t xml:space="preserve"> (</w:t>
      </w:r>
      <w:proofErr w:type="spellStart"/>
      <w:r w:rsidR="00953BC3">
        <w:rPr>
          <w:rFonts w:ascii="Times New Roman" w:eastAsia="Times New Roman" w:hAnsi="Times New Roman" w:cs="Times New Roman"/>
          <w:lang w:val="fr-FR"/>
        </w:rPr>
        <w:t>Puren</w:t>
      </w:r>
      <w:proofErr w:type="spellEnd"/>
      <w:r w:rsidR="00953BC3">
        <w:rPr>
          <w:rFonts w:ascii="Times New Roman" w:eastAsia="Times New Roman" w:hAnsi="Times New Roman" w:cs="Times New Roman"/>
          <w:lang w:val="fr-FR"/>
        </w:rPr>
        <w:t>, 2001)</w:t>
      </w:r>
      <w:r w:rsidRPr="00B9060A">
        <w:rPr>
          <w:rFonts w:ascii="Times New Roman" w:eastAsia="Times New Roman" w:hAnsi="Times New Roman" w:cs="Times New Roman"/>
          <w:lang w:val="fr-FR"/>
        </w:rPr>
        <w:t xml:space="preserve"> mais aussi sur le développement de l'autonomie d'apprentissage des apprenants, c'est-à-dire leur capacité à prendre en charge leur propre apprentissage. Cette capacité n'est pas innée, elle doit s'acquérir avec un accompagnement, notamment grâce à des activités métacognitives elles-mêmes reliées à des interactions sociales avec le tuteur, entre pairs ou avec une communauté </w:t>
      </w:r>
      <w:r w:rsidR="00953BC3">
        <w:rPr>
          <w:rFonts w:ascii="Times New Roman" w:eastAsia="Times New Roman" w:hAnsi="Times New Roman" w:cs="Times New Roman"/>
          <w:lang w:val="fr-FR"/>
        </w:rPr>
        <w:t xml:space="preserve">ou </w:t>
      </w:r>
      <w:r w:rsidRPr="00B9060A">
        <w:rPr>
          <w:rFonts w:ascii="Times New Roman" w:eastAsia="Times New Roman" w:hAnsi="Times New Roman" w:cs="Times New Roman"/>
          <w:lang w:val="fr-FR"/>
        </w:rPr>
        <w:t>web social</w:t>
      </w:r>
      <w:r w:rsidR="00953BC3">
        <w:rPr>
          <w:rFonts w:ascii="Times New Roman" w:eastAsia="Times New Roman" w:hAnsi="Times New Roman" w:cs="Times New Roman"/>
          <w:lang w:val="fr-FR"/>
        </w:rPr>
        <w:t xml:space="preserve"> (</w:t>
      </w:r>
      <w:proofErr w:type="spellStart"/>
      <w:r w:rsidR="00953BC3">
        <w:rPr>
          <w:rFonts w:ascii="Times New Roman" w:eastAsia="Times New Roman" w:hAnsi="Times New Roman" w:cs="Times New Roman"/>
          <w:lang w:val="fr-FR"/>
        </w:rPr>
        <w:t>Cappellini</w:t>
      </w:r>
      <w:proofErr w:type="spellEnd"/>
      <w:r w:rsidR="00953BC3">
        <w:rPr>
          <w:rFonts w:ascii="Times New Roman" w:eastAsia="Times New Roman" w:hAnsi="Times New Roman" w:cs="Times New Roman"/>
          <w:lang w:val="fr-FR"/>
        </w:rPr>
        <w:t>, 2015)</w:t>
      </w:r>
      <w:r w:rsidRPr="00B9060A">
        <w:rPr>
          <w:rFonts w:ascii="Times New Roman" w:eastAsia="Times New Roman" w:hAnsi="Times New Roman" w:cs="Times New Roman"/>
          <w:lang w:val="fr-FR"/>
        </w:rPr>
        <w:t xml:space="preserve">. Ces activités peuvent être réalisées au moyen d'un dispositif hybride caractérisé par une centration sur l'apprenant et la double modalité présentiel et </w:t>
      </w:r>
      <w:proofErr w:type="spellStart"/>
      <w:r w:rsidRPr="00B9060A">
        <w:rPr>
          <w:rFonts w:ascii="Times New Roman" w:eastAsia="Times New Roman" w:hAnsi="Times New Roman" w:cs="Times New Roman"/>
          <w:lang w:val="fr-FR"/>
        </w:rPr>
        <w:t>distanciel</w:t>
      </w:r>
      <w:proofErr w:type="spellEnd"/>
      <w:r w:rsidRPr="00B9060A">
        <w:rPr>
          <w:rFonts w:ascii="Times New Roman" w:eastAsia="Times New Roman" w:hAnsi="Times New Roman" w:cs="Times New Roman"/>
          <w:lang w:val="fr-FR"/>
        </w:rPr>
        <w:t xml:space="preserve"> en mettant à profit les avantages de chacun des deux modes </w:t>
      </w:r>
      <w:r w:rsidR="00953BC3">
        <w:rPr>
          <w:rFonts w:ascii="Times New Roman" w:eastAsia="Times New Roman" w:hAnsi="Times New Roman" w:cs="Times New Roman"/>
          <w:lang w:val="fr-FR"/>
        </w:rPr>
        <w:t>(</w:t>
      </w:r>
      <w:proofErr w:type="spellStart"/>
      <w:r w:rsidR="00953BC3">
        <w:rPr>
          <w:rFonts w:ascii="Times New Roman" w:eastAsia="Times New Roman" w:hAnsi="Times New Roman" w:cs="Times New Roman"/>
          <w:lang w:val="fr-FR"/>
        </w:rPr>
        <w:t>Nissen</w:t>
      </w:r>
      <w:proofErr w:type="spellEnd"/>
      <w:r w:rsidR="00953BC3">
        <w:rPr>
          <w:rFonts w:ascii="Times New Roman" w:eastAsia="Times New Roman" w:hAnsi="Times New Roman" w:cs="Times New Roman"/>
          <w:lang w:val="fr-FR"/>
        </w:rPr>
        <w:t xml:space="preserve">, 2019) </w:t>
      </w:r>
      <w:r w:rsidRPr="00B9060A">
        <w:rPr>
          <w:rFonts w:ascii="Times New Roman" w:eastAsia="Times New Roman" w:hAnsi="Times New Roman" w:cs="Times New Roman"/>
          <w:lang w:val="fr-FR"/>
        </w:rPr>
        <w:t>afin de favoriser à la fois le développement de l'autonomie et la pédagogie différenciée.</w:t>
      </w:r>
    </w:p>
    <w:p w14:paraId="2B0569EF" w14:textId="4B9D2D2A" w:rsidR="00B9060A" w:rsidRPr="00B9060A" w:rsidRDefault="00B9060A" w:rsidP="00B9060A">
      <w:pPr>
        <w:jc w:val="both"/>
        <w:rPr>
          <w:rFonts w:ascii="Times New Roman" w:eastAsia="Times New Roman" w:hAnsi="Times New Roman" w:cs="Times New Roman"/>
          <w:lang w:val="fr-FR"/>
        </w:rPr>
      </w:pPr>
      <w:r w:rsidRPr="00B9060A">
        <w:rPr>
          <w:rFonts w:ascii="Times New Roman" w:eastAsia="Times New Roman" w:hAnsi="Times New Roman" w:cs="Times New Roman"/>
          <w:lang w:val="fr-FR"/>
        </w:rPr>
        <w:t>Dans cette communication nous évaluerons dans quelle mesure les formations hybrides sont des dispositifs efficaces pour répondre aux besoins rencontrés par les enseignants face à leurs classes de langues multi</w:t>
      </w:r>
      <w:r w:rsidR="00AC3485">
        <w:rPr>
          <w:rFonts w:ascii="Times New Roman" w:eastAsia="Times New Roman" w:hAnsi="Times New Roman" w:cs="Times New Roman"/>
          <w:lang w:val="fr-FR"/>
        </w:rPr>
        <w:t>-</w:t>
      </w:r>
      <w:r w:rsidRPr="00B9060A">
        <w:rPr>
          <w:rFonts w:ascii="Times New Roman" w:eastAsia="Times New Roman" w:hAnsi="Times New Roman" w:cs="Times New Roman"/>
          <w:lang w:val="fr-FR"/>
        </w:rPr>
        <w:t>niveaux. Nous présenterons dans un premier temps le cadre théorique de notre démarche à travers une vision globale</w:t>
      </w:r>
      <w:r w:rsidR="00A07B72">
        <w:rPr>
          <w:rFonts w:ascii="Times New Roman" w:eastAsia="Times New Roman" w:hAnsi="Times New Roman" w:cs="Times New Roman"/>
          <w:lang w:val="fr-FR"/>
        </w:rPr>
        <w:t>, mais non exhaustive,</w:t>
      </w:r>
      <w:r w:rsidRPr="00B9060A">
        <w:rPr>
          <w:rFonts w:ascii="Times New Roman" w:eastAsia="Times New Roman" w:hAnsi="Times New Roman" w:cs="Times New Roman"/>
          <w:lang w:val="fr-FR"/>
        </w:rPr>
        <w:t xml:space="preserve"> de la littérature scientifique autour des thèmes de l'hétérogénéité, de la différenciation pédagogique, de l'autonomie et des dispositifs hybrides. Dans un deuxième temps nous exposerons notre méthodologie avec une vision schématique de nos études pilotes réalisées entre novembre 2020 et juin 2021 pour enfin conclure avec les résultats obtenus et les perspectives d'évolutions du dispositif.</w:t>
      </w:r>
    </w:p>
    <w:p w14:paraId="22167C84" w14:textId="3A817D2E" w:rsidR="00B9060A" w:rsidRDefault="00B9060A">
      <w:pPr>
        <w:jc w:val="both"/>
        <w:rPr>
          <w:rFonts w:ascii="Times New Roman" w:eastAsia="Times New Roman" w:hAnsi="Times New Roman" w:cs="Times New Roman"/>
          <w:lang w:val="fr-FR"/>
        </w:rPr>
      </w:pPr>
    </w:p>
    <w:p w14:paraId="14AC31F8" w14:textId="4DA13262" w:rsidR="00790B39" w:rsidRPr="00790B39" w:rsidRDefault="00790B39">
      <w:pPr>
        <w:jc w:val="both"/>
        <w:rPr>
          <w:rFonts w:ascii="Times New Roman" w:eastAsia="Times New Roman" w:hAnsi="Times New Roman" w:cs="Times New Roman"/>
          <w:sz w:val="20"/>
          <w:szCs w:val="20"/>
          <w:lang w:val="fr-FR"/>
        </w:rPr>
      </w:pPr>
      <w:proofErr w:type="spellStart"/>
      <w:r w:rsidRPr="00475334">
        <w:rPr>
          <w:rFonts w:ascii="Times New Roman" w:eastAsia="Times New Roman" w:hAnsi="Times New Roman" w:cs="Times New Roman"/>
          <w:sz w:val="20"/>
          <w:szCs w:val="20"/>
          <w:lang w:val="fr-FR"/>
        </w:rPr>
        <w:t>Cappellini</w:t>
      </w:r>
      <w:proofErr w:type="spellEnd"/>
      <w:r w:rsidRPr="00475334">
        <w:rPr>
          <w:rFonts w:ascii="Times New Roman" w:eastAsia="Times New Roman" w:hAnsi="Times New Roman" w:cs="Times New Roman"/>
          <w:sz w:val="20"/>
          <w:szCs w:val="20"/>
          <w:lang w:val="fr-FR"/>
        </w:rPr>
        <w:t>,</w:t>
      </w:r>
      <w:r>
        <w:rPr>
          <w:rFonts w:ascii="Times New Roman" w:eastAsia="Times New Roman" w:hAnsi="Times New Roman" w:cs="Times New Roman"/>
          <w:sz w:val="20"/>
          <w:szCs w:val="20"/>
          <w:lang w:val="fr-FR"/>
        </w:rPr>
        <w:t xml:space="preserve"> M. (2015). </w:t>
      </w:r>
      <w:r w:rsidRPr="00475334">
        <w:rPr>
          <w:rFonts w:ascii="Times New Roman" w:eastAsia="Times New Roman" w:hAnsi="Times New Roman" w:cs="Times New Roman"/>
          <w:sz w:val="20"/>
          <w:szCs w:val="20"/>
          <w:lang w:val="fr-FR"/>
        </w:rPr>
        <w:t>Du carnet d’apprentissage individuel aux outils du Web 2</w:t>
      </w:r>
      <w:r>
        <w:rPr>
          <w:rFonts w:ascii="Times New Roman" w:eastAsia="Times New Roman" w:hAnsi="Times New Roman" w:cs="Times New Roman"/>
          <w:sz w:val="20"/>
          <w:szCs w:val="20"/>
          <w:lang w:val="fr-FR"/>
        </w:rPr>
        <w:t xml:space="preserve">. </w:t>
      </w:r>
      <w:r w:rsidRPr="00475334">
        <w:rPr>
          <w:rFonts w:ascii="Times New Roman" w:eastAsia="Times New Roman" w:hAnsi="Times New Roman" w:cs="Times New Roman"/>
          <w:sz w:val="20"/>
          <w:szCs w:val="20"/>
          <w:lang w:val="fr-FR"/>
        </w:rPr>
        <w:t> </w:t>
      </w:r>
      <w:r w:rsidRPr="00475334">
        <w:rPr>
          <w:rFonts w:ascii="Times New Roman" w:eastAsia="Times New Roman" w:hAnsi="Times New Roman" w:cs="Times New Roman"/>
          <w:i/>
          <w:iCs/>
          <w:sz w:val="20"/>
          <w:szCs w:val="20"/>
          <w:lang w:val="fr-FR"/>
        </w:rPr>
        <w:t>Recherche et pratiques pédagogiques en langues de spécialité</w:t>
      </w:r>
      <w:r>
        <w:rPr>
          <w:rFonts w:ascii="Times New Roman" w:eastAsia="Times New Roman" w:hAnsi="Times New Roman" w:cs="Times New Roman"/>
          <w:sz w:val="20"/>
          <w:szCs w:val="20"/>
          <w:lang w:val="fr-FR"/>
        </w:rPr>
        <w:t>.</w:t>
      </w:r>
      <w:r w:rsidRPr="00475334">
        <w:rPr>
          <w:rFonts w:ascii="Times New Roman" w:eastAsia="Times New Roman" w:hAnsi="Times New Roman" w:cs="Times New Roman"/>
          <w:sz w:val="20"/>
          <w:szCs w:val="20"/>
          <w:lang w:val="fr-FR"/>
        </w:rPr>
        <w:t xml:space="preserve"> https://doi.org/10.4000/apliut.5045</w:t>
      </w:r>
    </w:p>
    <w:p w14:paraId="60B2384C" w14:textId="4E3F441A" w:rsidR="00C23C28" w:rsidRDefault="00C23C28" w:rsidP="00C23C28">
      <w:pPr>
        <w:ind w:left="283" w:hanging="283"/>
        <w:jc w:val="both"/>
        <w:rPr>
          <w:rFonts w:ascii="Times New Roman" w:eastAsia="Times New Roman" w:hAnsi="Times New Roman" w:cs="Times New Roman"/>
          <w:i/>
          <w:iCs/>
          <w:sz w:val="20"/>
          <w:szCs w:val="20"/>
          <w:lang w:val="fr-FR"/>
        </w:rPr>
      </w:pPr>
      <w:r w:rsidRPr="00DD4484">
        <w:rPr>
          <w:rFonts w:ascii="Times New Roman" w:eastAsia="Times New Roman" w:hAnsi="Times New Roman" w:cs="Times New Roman"/>
          <w:sz w:val="20"/>
          <w:szCs w:val="20"/>
          <w:lang w:val="fr-FR"/>
        </w:rPr>
        <w:t xml:space="preserve">David, C. et </w:t>
      </w:r>
      <w:proofErr w:type="spellStart"/>
      <w:r w:rsidRPr="00DD4484">
        <w:rPr>
          <w:rFonts w:ascii="Times New Roman" w:eastAsia="Times New Roman" w:hAnsi="Times New Roman" w:cs="Times New Roman"/>
          <w:sz w:val="20"/>
          <w:szCs w:val="20"/>
          <w:lang w:val="fr-FR"/>
        </w:rPr>
        <w:t>Abry</w:t>
      </w:r>
      <w:proofErr w:type="spellEnd"/>
      <w:r w:rsidRPr="00DD4484">
        <w:rPr>
          <w:rFonts w:ascii="Times New Roman" w:eastAsia="Times New Roman" w:hAnsi="Times New Roman" w:cs="Times New Roman"/>
          <w:sz w:val="20"/>
          <w:szCs w:val="20"/>
          <w:lang w:val="fr-FR"/>
        </w:rPr>
        <w:t>, D. (2018)</w:t>
      </w:r>
      <w:r w:rsidR="00475334">
        <w:rPr>
          <w:rFonts w:ascii="Times New Roman" w:eastAsia="Times New Roman" w:hAnsi="Times New Roman" w:cs="Times New Roman"/>
          <w:sz w:val="20"/>
          <w:szCs w:val="20"/>
          <w:lang w:val="fr-FR"/>
        </w:rPr>
        <w:t>.</w:t>
      </w:r>
      <w:r w:rsidRPr="00DD4484">
        <w:rPr>
          <w:rFonts w:ascii="Times New Roman" w:eastAsia="Times New Roman" w:hAnsi="Times New Roman" w:cs="Times New Roman"/>
          <w:sz w:val="20"/>
          <w:szCs w:val="20"/>
          <w:lang w:val="fr-FR"/>
        </w:rPr>
        <w:t xml:space="preserve"> Classes multi-niveaux et pédagogie différenciée, </w:t>
      </w:r>
      <w:r w:rsidRPr="00DD4484">
        <w:rPr>
          <w:rFonts w:ascii="Times New Roman" w:eastAsia="Times New Roman" w:hAnsi="Times New Roman" w:cs="Times New Roman"/>
          <w:i/>
          <w:iCs/>
          <w:sz w:val="20"/>
          <w:szCs w:val="20"/>
          <w:lang w:val="fr-FR"/>
        </w:rPr>
        <w:t>Hachette, Collection F.</w:t>
      </w:r>
    </w:p>
    <w:p w14:paraId="6C247288" w14:textId="21AFAA3B" w:rsidR="00790B39" w:rsidRPr="00DD4484" w:rsidRDefault="00790B39" w:rsidP="00790B39">
      <w:pPr>
        <w:jc w:val="both"/>
        <w:rPr>
          <w:rFonts w:ascii="Times New Roman" w:eastAsia="Times New Roman" w:hAnsi="Times New Roman" w:cs="Times New Roman"/>
          <w:sz w:val="20"/>
          <w:szCs w:val="20"/>
          <w:lang w:val="fr-FR"/>
        </w:rPr>
      </w:pPr>
      <w:proofErr w:type="spellStart"/>
      <w:r w:rsidRPr="00475334">
        <w:rPr>
          <w:rFonts w:ascii="Times New Roman" w:eastAsia="Times New Roman" w:hAnsi="Times New Roman" w:cs="Times New Roman"/>
          <w:sz w:val="20"/>
          <w:szCs w:val="20"/>
          <w:lang w:val="fr-FR"/>
        </w:rPr>
        <w:t>Nissen</w:t>
      </w:r>
      <w:proofErr w:type="spellEnd"/>
      <w:r w:rsidRPr="00475334">
        <w:rPr>
          <w:rFonts w:ascii="Times New Roman" w:eastAsia="Times New Roman" w:hAnsi="Times New Roman" w:cs="Times New Roman"/>
          <w:sz w:val="20"/>
          <w:szCs w:val="20"/>
          <w:lang w:val="fr-FR"/>
        </w:rPr>
        <w:t>.</w:t>
      </w:r>
      <w:r>
        <w:rPr>
          <w:rFonts w:ascii="Times New Roman" w:eastAsia="Times New Roman" w:hAnsi="Times New Roman" w:cs="Times New Roman"/>
          <w:sz w:val="20"/>
          <w:szCs w:val="20"/>
          <w:lang w:val="fr-FR"/>
        </w:rPr>
        <w:t xml:space="preserve"> E. (2019).</w:t>
      </w:r>
      <w:r w:rsidRPr="00475334">
        <w:rPr>
          <w:rFonts w:ascii="Times New Roman" w:eastAsia="Times New Roman" w:hAnsi="Times New Roman" w:cs="Times New Roman"/>
          <w:sz w:val="20"/>
          <w:szCs w:val="20"/>
          <w:lang w:val="fr-FR"/>
        </w:rPr>
        <w:t xml:space="preserve"> Formation hybride en langues</w:t>
      </w:r>
      <w:r w:rsidR="00A07B72">
        <w:rPr>
          <w:rFonts w:ascii="Times New Roman" w:eastAsia="Times New Roman" w:hAnsi="Times New Roman" w:cs="Times New Roman"/>
          <w:sz w:val="20"/>
          <w:szCs w:val="20"/>
          <w:lang w:val="fr-FR"/>
        </w:rPr>
        <w:t xml:space="preserve"> </w:t>
      </w:r>
      <w:r w:rsidRPr="00475334">
        <w:rPr>
          <w:rFonts w:ascii="Times New Roman" w:eastAsia="Times New Roman" w:hAnsi="Times New Roman" w:cs="Times New Roman"/>
          <w:sz w:val="20"/>
          <w:szCs w:val="20"/>
          <w:lang w:val="fr-FR"/>
        </w:rPr>
        <w:t xml:space="preserve">: articuler présentiel et </w:t>
      </w:r>
      <w:proofErr w:type="spellStart"/>
      <w:r w:rsidRPr="00475334">
        <w:rPr>
          <w:rFonts w:ascii="Times New Roman" w:eastAsia="Times New Roman" w:hAnsi="Times New Roman" w:cs="Times New Roman"/>
          <w:sz w:val="20"/>
          <w:szCs w:val="20"/>
          <w:lang w:val="fr-FR"/>
        </w:rPr>
        <w:t>distanciel</w:t>
      </w:r>
      <w:proofErr w:type="spellEnd"/>
      <w:r w:rsidRPr="00475334">
        <w:rPr>
          <w:rFonts w:ascii="Times New Roman" w:eastAsia="Times New Roman" w:hAnsi="Times New Roman" w:cs="Times New Roman"/>
          <w:sz w:val="20"/>
          <w:szCs w:val="20"/>
          <w:lang w:val="fr-FR"/>
        </w:rPr>
        <w:t xml:space="preserve">. </w:t>
      </w:r>
      <w:r w:rsidRPr="00475334">
        <w:rPr>
          <w:rFonts w:ascii="Times New Roman" w:eastAsia="Times New Roman" w:hAnsi="Times New Roman" w:cs="Times New Roman"/>
          <w:i/>
          <w:iCs/>
          <w:sz w:val="20"/>
          <w:szCs w:val="20"/>
          <w:lang w:val="fr-FR"/>
        </w:rPr>
        <w:t xml:space="preserve">Les </w:t>
      </w:r>
      <w:proofErr w:type="spellStart"/>
      <w:r w:rsidRPr="00475334">
        <w:rPr>
          <w:rFonts w:ascii="Times New Roman" w:eastAsia="Times New Roman" w:hAnsi="Times New Roman" w:cs="Times New Roman"/>
          <w:i/>
          <w:iCs/>
          <w:sz w:val="20"/>
          <w:szCs w:val="20"/>
          <w:lang w:val="fr-FR"/>
        </w:rPr>
        <w:t>Editions</w:t>
      </w:r>
      <w:proofErr w:type="spellEnd"/>
      <w:r w:rsidRPr="00475334">
        <w:rPr>
          <w:rFonts w:ascii="Times New Roman" w:eastAsia="Times New Roman" w:hAnsi="Times New Roman" w:cs="Times New Roman"/>
          <w:i/>
          <w:iCs/>
          <w:sz w:val="20"/>
          <w:szCs w:val="20"/>
          <w:lang w:val="fr-FR"/>
        </w:rPr>
        <w:t xml:space="preserve"> Didier</w:t>
      </w:r>
      <w:r w:rsidRPr="00475334">
        <w:rPr>
          <w:rFonts w:ascii="Times New Roman" w:eastAsia="Times New Roman" w:hAnsi="Times New Roman" w:cs="Times New Roman"/>
          <w:sz w:val="20"/>
          <w:szCs w:val="20"/>
          <w:lang w:val="fr-FR"/>
        </w:rPr>
        <w:t>,</w:t>
      </w:r>
      <w:r w:rsidRPr="00475334">
        <w:rPr>
          <w:rFonts w:ascii="Times New Roman" w:eastAsia="Times New Roman" w:hAnsi="Times New Roman" w:cs="Times New Roman"/>
          <w:i/>
          <w:iCs/>
          <w:sz w:val="20"/>
          <w:szCs w:val="20"/>
          <w:lang w:val="fr-FR"/>
        </w:rPr>
        <w:t xml:space="preserve"> Collection "Langues &amp; didactique</w:t>
      </w:r>
      <w:r w:rsidRPr="00475334">
        <w:rPr>
          <w:rFonts w:ascii="Times New Roman" w:eastAsia="Times New Roman" w:hAnsi="Times New Roman" w:cs="Times New Roman"/>
          <w:sz w:val="20"/>
          <w:szCs w:val="20"/>
          <w:lang w:val="fr-FR"/>
        </w:rPr>
        <w:t>"</w:t>
      </w:r>
      <w:r>
        <w:rPr>
          <w:rFonts w:ascii="Times New Roman" w:eastAsia="Times New Roman" w:hAnsi="Times New Roman" w:cs="Times New Roman"/>
          <w:sz w:val="20"/>
          <w:szCs w:val="20"/>
          <w:lang w:val="fr-FR"/>
        </w:rPr>
        <w:t>.</w:t>
      </w:r>
    </w:p>
    <w:p w14:paraId="5FF02EAD" w14:textId="3BAD8B50" w:rsidR="00C23C28" w:rsidRPr="00DD4484" w:rsidRDefault="00C23C28" w:rsidP="00C23C28">
      <w:pPr>
        <w:ind w:left="283" w:hanging="283"/>
        <w:jc w:val="both"/>
        <w:rPr>
          <w:rFonts w:ascii="Times New Roman" w:eastAsia="Times New Roman" w:hAnsi="Times New Roman" w:cs="Times New Roman"/>
          <w:sz w:val="20"/>
          <w:szCs w:val="20"/>
          <w:lang w:val="fr-FR"/>
        </w:rPr>
      </w:pPr>
      <w:proofErr w:type="spellStart"/>
      <w:r w:rsidRPr="00DD4484">
        <w:rPr>
          <w:rFonts w:ascii="Times New Roman" w:eastAsia="Times New Roman" w:hAnsi="Times New Roman" w:cs="Times New Roman"/>
          <w:sz w:val="20"/>
          <w:szCs w:val="20"/>
          <w:lang w:val="fr-FR"/>
        </w:rPr>
        <w:t>Puren</w:t>
      </w:r>
      <w:proofErr w:type="spellEnd"/>
      <w:r w:rsidRPr="00DD4484">
        <w:rPr>
          <w:rFonts w:ascii="Times New Roman" w:eastAsia="Times New Roman" w:hAnsi="Times New Roman" w:cs="Times New Roman"/>
          <w:sz w:val="20"/>
          <w:szCs w:val="20"/>
          <w:lang w:val="fr-FR"/>
        </w:rPr>
        <w:t xml:space="preserve">, C. (2001). Pédagogie différenciée en classe de langue. </w:t>
      </w:r>
      <w:r w:rsidRPr="00DD4484">
        <w:rPr>
          <w:rFonts w:ascii="Times New Roman" w:eastAsia="Times New Roman" w:hAnsi="Times New Roman" w:cs="Times New Roman"/>
          <w:i/>
          <w:iCs/>
          <w:sz w:val="20"/>
          <w:szCs w:val="20"/>
          <w:lang w:val="fr-FR"/>
        </w:rPr>
        <w:t>Les Cahiers Pédagogiques</w:t>
      </w:r>
      <w:r w:rsidRPr="00DD4484">
        <w:rPr>
          <w:rFonts w:ascii="Times New Roman" w:eastAsia="Times New Roman" w:hAnsi="Times New Roman" w:cs="Times New Roman"/>
          <w:sz w:val="20"/>
          <w:szCs w:val="20"/>
          <w:lang w:val="fr-FR"/>
        </w:rPr>
        <w:t xml:space="preserve">, 399, 64-66. </w:t>
      </w:r>
    </w:p>
    <w:p w14:paraId="0E29A377" w14:textId="77777777" w:rsidR="00475334" w:rsidRPr="00475334" w:rsidRDefault="00475334" w:rsidP="00475334">
      <w:pPr>
        <w:jc w:val="both"/>
        <w:rPr>
          <w:rFonts w:ascii="Times New Roman" w:eastAsia="Times New Roman" w:hAnsi="Times New Roman" w:cs="Times New Roman"/>
          <w:sz w:val="20"/>
          <w:szCs w:val="20"/>
          <w:lang w:val="fr-FR"/>
        </w:rPr>
      </w:pPr>
    </w:p>
    <w:p w14:paraId="570602FF" w14:textId="77777777" w:rsidR="00C23C28" w:rsidRPr="00C23C28" w:rsidRDefault="00C23C28">
      <w:pPr>
        <w:jc w:val="both"/>
        <w:rPr>
          <w:rFonts w:ascii="Times New Roman" w:eastAsia="Times New Roman" w:hAnsi="Times New Roman" w:cs="Times New Roman"/>
          <w:sz w:val="20"/>
          <w:szCs w:val="20"/>
          <w:lang w:val="fr-FR"/>
        </w:rPr>
      </w:pPr>
    </w:p>
    <w:sectPr w:rsidR="00C23C28" w:rsidRPr="00C23C2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DDF"/>
    <w:rsid w:val="001421BB"/>
    <w:rsid w:val="0019649B"/>
    <w:rsid w:val="00200FC0"/>
    <w:rsid w:val="00337D4E"/>
    <w:rsid w:val="00475334"/>
    <w:rsid w:val="00776EF5"/>
    <w:rsid w:val="00790B39"/>
    <w:rsid w:val="00953BC3"/>
    <w:rsid w:val="009731C1"/>
    <w:rsid w:val="00976DDF"/>
    <w:rsid w:val="00A07B72"/>
    <w:rsid w:val="00AC3485"/>
    <w:rsid w:val="00B9060A"/>
    <w:rsid w:val="00C23C28"/>
    <w:rsid w:val="00CD65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273CB30"/>
  <w15:docId w15:val="{4540CBF2-BB2E-224D-9395-B722055F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791570">
      <w:bodyDiv w:val="1"/>
      <w:marLeft w:val="0"/>
      <w:marRight w:val="0"/>
      <w:marTop w:val="0"/>
      <w:marBottom w:val="0"/>
      <w:divBdr>
        <w:top w:val="none" w:sz="0" w:space="0" w:color="auto"/>
        <w:left w:val="none" w:sz="0" w:space="0" w:color="auto"/>
        <w:bottom w:val="none" w:sz="0" w:space="0" w:color="auto"/>
        <w:right w:val="none" w:sz="0" w:space="0" w:color="auto"/>
      </w:divBdr>
    </w:div>
    <w:div w:id="344744556">
      <w:bodyDiv w:val="1"/>
      <w:marLeft w:val="0"/>
      <w:marRight w:val="0"/>
      <w:marTop w:val="0"/>
      <w:marBottom w:val="0"/>
      <w:divBdr>
        <w:top w:val="none" w:sz="0" w:space="0" w:color="auto"/>
        <w:left w:val="none" w:sz="0" w:space="0" w:color="auto"/>
        <w:bottom w:val="none" w:sz="0" w:space="0" w:color="auto"/>
        <w:right w:val="none" w:sz="0" w:space="0" w:color="auto"/>
      </w:divBdr>
    </w:div>
    <w:div w:id="503513696">
      <w:bodyDiv w:val="1"/>
      <w:marLeft w:val="0"/>
      <w:marRight w:val="0"/>
      <w:marTop w:val="0"/>
      <w:marBottom w:val="0"/>
      <w:divBdr>
        <w:top w:val="none" w:sz="0" w:space="0" w:color="auto"/>
        <w:left w:val="none" w:sz="0" w:space="0" w:color="auto"/>
        <w:bottom w:val="none" w:sz="0" w:space="0" w:color="auto"/>
        <w:right w:val="none" w:sz="0" w:space="0" w:color="auto"/>
      </w:divBdr>
    </w:div>
    <w:div w:id="1041977089">
      <w:bodyDiv w:val="1"/>
      <w:marLeft w:val="0"/>
      <w:marRight w:val="0"/>
      <w:marTop w:val="0"/>
      <w:marBottom w:val="0"/>
      <w:divBdr>
        <w:top w:val="none" w:sz="0" w:space="0" w:color="auto"/>
        <w:left w:val="none" w:sz="0" w:space="0" w:color="auto"/>
        <w:bottom w:val="none" w:sz="0" w:space="0" w:color="auto"/>
        <w:right w:val="none" w:sz="0" w:space="0" w:color="auto"/>
      </w:divBdr>
    </w:div>
    <w:div w:id="1489520731">
      <w:bodyDiv w:val="1"/>
      <w:marLeft w:val="0"/>
      <w:marRight w:val="0"/>
      <w:marTop w:val="0"/>
      <w:marBottom w:val="0"/>
      <w:divBdr>
        <w:top w:val="none" w:sz="0" w:space="0" w:color="auto"/>
        <w:left w:val="none" w:sz="0" w:space="0" w:color="auto"/>
        <w:bottom w:val="none" w:sz="0" w:space="0" w:color="auto"/>
        <w:right w:val="none" w:sz="0" w:space="0" w:color="auto"/>
      </w:divBdr>
    </w:div>
    <w:div w:id="1984499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562</Words>
  <Characters>3097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POUZERGUES Paul</cp:lastModifiedBy>
  <cp:revision>7</cp:revision>
  <dcterms:created xsi:type="dcterms:W3CDTF">2021-05-27T12:50:00Z</dcterms:created>
  <dcterms:modified xsi:type="dcterms:W3CDTF">2021-05-28T11:53:00Z</dcterms:modified>
</cp:coreProperties>
</file>