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DB0D19" w:rsidR="00FE14AA" w:rsidRDefault="004070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La construction du rythme dans le slam : quels outils pour l’analyse d’un corpus bimodal ? »</w:t>
      </w:r>
    </w:p>
    <w:p w14:paraId="00000003" w14:textId="77777777" w:rsidR="00FE14AA" w:rsidRDefault="00FE14AA">
      <w:pPr>
        <w:jc w:val="both"/>
        <w:rPr>
          <w:rFonts w:ascii="Times New Roman" w:eastAsia="Times New Roman" w:hAnsi="Times New Roman" w:cs="Times New Roman"/>
          <w:b/>
          <w:sz w:val="28"/>
          <w:szCs w:val="28"/>
        </w:rPr>
      </w:pPr>
    </w:p>
    <w:p w14:paraId="00000004" w14:textId="4939D071" w:rsidR="00FE14AA" w:rsidRDefault="000573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Aline</w:t>
      </w:r>
      <w:r w:rsidR="00B83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COLAU</w:t>
      </w:r>
      <w:r w:rsidR="00B83A75">
        <w:rPr>
          <w:rFonts w:ascii="Times New Roman" w:eastAsia="Times New Roman" w:hAnsi="Times New Roman" w:cs="Times New Roman"/>
          <w:sz w:val="24"/>
          <w:szCs w:val="24"/>
        </w:rPr>
        <w:t xml:space="preserve">, </w:t>
      </w:r>
      <w:r w:rsidR="002A09D6">
        <w:rPr>
          <w:rFonts w:ascii="Times New Roman" w:eastAsia="Times New Roman" w:hAnsi="Times New Roman" w:cs="Times New Roman"/>
          <w:sz w:val="24"/>
          <w:szCs w:val="24"/>
        </w:rPr>
        <w:t>Institut Langage et Communication (IL&amp;C)</w:t>
      </w:r>
      <w:bookmarkStart w:id="0" w:name="_GoBack"/>
      <w:bookmarkEnd w:id="0"/>
      <w:r w:rsidR="00B83A75">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UCLouvain</w:t>
      </w:r>
      <w:proofErr w:type="spellEnd"/>
      <w:r w:rsidR="00B83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Belgique</w:t>
      </w:r>
    </w:p>
    <w:p w14:paraId="00000007" w14:textId="77777777" w:rsidR="00FE14AA" w:rsidRPr="002A09D6" w:rsidRDefault="00FE14AA">
      <w:pPr>
        <w:jc w:val="both"/>
        <w:rPr>
          <w:rFonts w:ascii="Times New Roman" w:eastAsia="Times New Roman" w:hAnsi="Times New Roman" w:cs="Times New Roman"/>
          <w:b/>
          <w:sz w:val="24"/>
          <w:szCs w:val="24"/>
          <w:lang w:val="fr-BE"/>
        </w:rPr>
      </w:pPr>
    </w:p>
    <w:p w14:paraId="00000008" w14:textId="41E45A75" w:rsidR="00FE14AA" w:rsidRPr="00BC3E0A" w:rsidRDefault="00B83A75">
      <w:pPr>
        <w:jc w:val="both"/>
        <w:rPr>
          <w:rFonts w:ascii="Times New Roman" w:eastAsia="Times New Roman" w:hAnsi="Times New Roman" w:cs="Times New Roman"/>
          <w:i/>
          <w:sz w:val="20"/>
          <w:szCs w:val="20"/>
          <w:lang w:val="fr-BE"/>
        </w:rPr>
      </w:pPr>
      <w:r w:rsidRPr="00BC3E0A">
        <w:rPr>
          <w:rFonts w:ascii="Times New Roman" w:eastAsia="Times New Roman" w:hAnsi="Times New Roman" w:cs="Times New Roman"/>
          <w:i/>
          <w:sz w:val="20"/>
          <w:szCs w:val="20"/>
          <w:lang w:val="fr-BE"/>
        </w:rPr>
        <w:t xml:space="preserve">Mots-clés — </w:t>
      </w:r>
      <w:r w:rsidR="00BC3E0A" w:rsidRPr="00BC3E0A">
        <w:rPr>
          <w:rFonts w:ascii="Times New Roman" w:eastAsia="Times New Roman" w:hAnsi="Times New Roman" w:cs="Times New Roman"/>
          <w:i/>
          <w:sz w:val="20"/>
          <w:szCs w:val="20"/>
          <w:lang w:val="fr-BE"/>
        </w:rPr>
        <w:t>rythme, interface oral/écrit, métrique, slam, scansi</w:t>
      </w:r>
      <w:r w:rsidR="00BC3E0A">
        <w:rPr>
          <w:rFonts w:ascii="Times New Roman" w:eastAsia="Times New Roman" w:hAnsi="Times New Roman" w:cs="Times New Roman"/>
          <w:i/>
          <w:sz w:val="20"/>
          <w:szCs w:val="20"/>
          <w:lang w:val="fr-BE"/>
        </w:rPr>
        <w:t>on</w:t>
      </w:r>
    </w:p>
    <w:p w14:paraId="00000009" w14:textId="77777777" w:rsidR="00FE14AA" w:rsidRPr="00BC3E0A" w:rsidRDefault="00FE14AA">
      <w:pPr>
        <w:jc w:val="both"/>
        <w:rPr>
          <w:rFonts w:ascii="Times New Roman" w:eastAsia="Times New Roman" w:hAnsi="Times New Roman" w:cs="Times New Roman"/>
          <w:i/>
          <w:sz w:val="20"/>
          <w:szCs w:val="20"/>
          <w:lang w:val="fr-BE"/>
        </w:rPr>
      </w:pPr>
    </w:p>
    <w:p w14:paraId="07475081" w14:textId="77777777" w:rsidR="0074412D" w:rsidRPr="0074412D" w:rsidRDefault="0074412D" w:rsidP="00CB74D8">
      <w:pPr>
        <w:pStyle w:val="Corpsdetexte"/>
      </w:pPr>
      <w:r w:rsidRPr="0074412D">
        <w:t xml:space="preserve">Dans la langue, le rythme naît de la récurrence d’éléments verbaux et </w:t>
      </w:r>
      <w:proofErr w:type="spellStart"/>
      <w:r w:rsidRPr="0074412D">
        <w:t>voco</w:t>
      </w:r>
      <w:proofErr w:type="spellEnd"/>
      <w:r w:rsidRPr="0074412D">
        <w:t xml:space="preserve">-prosodiques (répétitions de mots, accentuation…). Le rythme est non seulement un trait constitutif de la parole (Auer et al. 1999), mais aussi de la poésie orale, généralement préparée par écrit. Dans cette contribution, nous nous intéressons à la manière dont l’écriture et l’oralité interagissent dans la construction du rythme. La notion de métrique, intimement liée au rythme, donne lieu à des définitions et des outils d’analyse différents selon qu’elle est appréhendée dans le domaine de la prosodie ou de la linguistique de la poésie. Di Cristo (2016) la définit comme un ensemble de structures sous-jacentes constitutives du noyau prosodique de la langue dont le rythme est l’actualisation (accentuation effective) ; tandis que De </w:t>
      </w:r>
      <w:proofErr w:type="spellStart"/>
      <w:r w:rsidRPr="0074412D">
        <w:t>Cornulier</w:t>
      </w:r>
      <w:proofErr w:type="spellEnd"/>
      <w:r w:rsidRPr="0074412D">
        <w:t xml:space="preserve"> (1983) la présente comme l’étude des régularités dans la poésie versifiée. L’enjeu de notre réflexion est de concevoir, en croisant ces approches, des outils d’analyse adaptés à un corpus bimodal (écrit-oral) de textes poétiques pour y étudier la construction des rythmes.</w:t>
      </w:r>
    </w:p>
    <w:p w14:paraId="55E8132B" w14:textId="77777777" w:rsidR="0074412D" w:rsidRPr="0074412D" w:rsidRDefault="0074412D" w:rsidP="0074412D">
      <w:pPr>
        <w:jc w:val="both"/>
        <w:rPr>
          <w:rFonts w:ascii="Times New Roman" w:hAnsi="Times New Roman" w:cs="Times New Roman"/>
          <w:lang w:val="fr-FR"/>
        </w:rPr>
      </w:pPr>
    </w:p>
    <w:p w14:paraId="43343C33" w14:textId="0C22FFE6" w:rsidR="0074412D" w:rsidRPr="0074412D" w:rsidRDefault="0074412D" w:rsidP="0074412D">
      <w:pPr>
        <w:jc w:val="both"/>
        <w:rPr>
          <w:rFonts w:ascii="Times New Roman" w:hAnsi="Times New Roman" w:cs="Times New Roman"/>
          <w:lang w:val="fr-FR"/>
        </w:rPr>
      </w:pPr>
      <w:r w:rsidRPr="0074412D">
        <w:rPr>
          <w:rFonts w:ascii="Times New Roman" w:hAnsi="Times New Roman" w:cs="Times New Roman"/>
          <w:lang w:val="fr-FR"/>
        </w:rPr>
        <w:t>Le corpus analysé contient 10 slams pour lesquels nous avons collecté, en plus de la performance orale (26min34 d’enregistrement audio), une version écrite (7 textes en vers et 3 en prose</w:t>
      </w:r>
      <w:r w:rsidRPr="0074412D">
        <w:rPr>
          <w:rStyle w:val="Appelnotedebasdep"/>
          <w:rFonts w:ascii="Times New Roman" w:hAnsi="Times New Roman" w:cs="Times New Roman"/>
          <w:lang w:val="fr-FR"/>
        </w:rPr>
        <w:footnoteReference w:id="1"/>
      </w:r>
      <w:r w:rsidRPr="0074412D">
        <w:rPr>
          <w:rFonts w:ascii="Times New Roman" w:hAnsi="Times New Roman" w:cs="Times New Roman"/>
          <w:lang w:val="fr-FR"/>
        </w:rPr>
        <w:t>, 4004 mots). Un slam est une performance poétique reposant sur un travail d’écriture préparatoire et contrainte par quelques règles simples : on dispose de 3 minutes pour dire un texte dont on est l’</w:t>
      </w:r>
      <w:proofErr w:type="spellStart"/>
      <w:r w:rsidRPr="0074412D">
        <w:rPr>
          <w:rFonts w:ascii="Times New Roman" w:hAnsi="Times New Roman" w:cs="Times New Roman"/>
          <w:lang w:val="fr-FR"/>
        </w:rPr>
        <w:t>auteur·e</w:t>
      </w:r>
      <w:proofErr w:type="spellEnd"/>
      <w:r w:rsidRPr="0074412D">
        <w:rPr>
          <w:rFonts w:ascii="Times New Roman" w:hAnsi="Times New Roman" w:cs="Times New Roman"/>
          <w:lang w:val="fr-FR"/>
        </w:rPr>
        <w:t>, sans accessoires ni musique. La littérature sur le slam présente le rythme comme un élément crucial de cette pratique (</w:t>
      </w:r>
      <w:proofErr w:type="spellStart"/>
      <w:r w:rsidRPr="0074412D">
        <w:rPr>
          <w:rFonts w:ascii="Times New Roman" w:hAnsi="Times New Roman" w:cs="Times New Roman"/>
          <w:lang w:val="fr-FR"/>
        </w:rPr>
        <w:t>Vorger</w:t>
      </w:r>
      <w:proofErr w:type="spellEnd"/>
      <w:r w:rsidRPr="0074412D">
        <w:rPr>
          <w:rFonts w:ascii="Times New Roman" w:hAnsi="Times New Roman" w:cs="Times New Roman"/>
          <w:lang w:val="fr-FR"/>
        </w:rPr>
        <w:t xml:space="preserve"> 2011). Pour le versant oral, nous analysons les scansions, c’est-à-dire les passages dont le rythme est perçu comme régulier (Auer et al. 1999), grâce à l’annotation des syllabes proéminentes dans le logiciel d’analyse prosodique semi-automatique </w:t>
      </w:r>
      <w:proofErr w:type="spellStart"/>
      <w:r w:rsidRPr="0074412D">
        <w:rPr>
          <w:rFonts w:ascii="Times New Roman" w:hAnsi="Times New Roman" w:cs="Times New Roman"/>
          <w:lang w:val="fr-FR"/>
        </w:rPr>
        <w:t>Praat</w:t>
      </w:r>
      <w:proofErr w:type="spellEnd"/>
      <w:r w:rsidRPr="0074412D">
        <w:rPr>
          <w:rFonts w:ascii="Times New Roman" w:hAnsi="Times New Roman" w:cs="Times New Roman"/>
          <w:lang w:val="fr-FR"/>
        </w:rPr>
        <w:t xml:space="preserve"> (Boersma &amp; </w:t>
      </w:r>
      <w:proofErr w:type="spellStart"/>
      <w:r w:rsidRPr="0074412D">
        <w:rPr>
          <w:rFonts w:ascii="Times New Roman" w:hAnsi="Times New Roman" w:cs="Times New Roman"/>
          <w:lang w:val="fr-FR"/>
        </w:rPr>
        <w:t>Weenink</w:t>
      </w:r>
      <w:proofErr w:type="spellEnd"/>
      <w:r w:rsidRPr="0074412D">
        <w:rPr>
          <w:rFonts w:ascii="Times New Roman" w:hAnsi="Times New Roman" w:cs="Times New Roman"/>
          <w:lang w:val="fr-FR"/>
        </w:rPr>
        <w:t xml:space="preserve"> 2020). Pour le versant écrit, nous étudions la versification, la syntaxe et les unités </w:t>
      </w:r>
      <w:proofErr w:type="spellStart"/>
      <w:r w:rsidRPr="0074412D">
        <w:rPr>
          <w:rFonts w:ascii="Times New Roman" w:hAnsi="Times New Roman" w:cs="Times New Roman"/>
          <w:lang w:val="fr-FR"/>
        </w:rPr>
        <w:t>ponctuationnelles</w:t>
      </w:r>
      <w:proofErr w:type="spellEnd"/>
      <w:r w:rsidRPr="0074412D">
        <w:rPr>
          <w:rFonts w:ascii="Times New Roman" w:hAnsi="Times New Roman" w:cs="Times New Roman"/>
          <w:lang w:val="fr-FR"/>
        </w:rPr>
        <w:t xml:space="preserve"> (selon la nature versifiée ou non des textes). Les données annotées sont ensuite extraites dans Excel afin de modéliser les interactions possibles entre l’écrit et l’oral au niveau de la construction des rythmes.</w:t>
      </w:r>
    </w:p>
    <w:p w14:paraId="00000010" w14:textId="2F4464A6" w:rsidR="00FE14AA" w:rsidRDefault="00FE14AA" w:rsidP="00925871">
      <w:pPr>
        <w:pStyle w:val="Notedebasdepage"/>
        <w:spacing w:line="276" w:lineRule="auto"/>
        <w:rPr>
          <w:rFonts w:ascii="Times New Roman" w:eastAsia="Times New Roman" w:hAnsi="Times New Roman" w:cs="Times New Roman"/>
          <w:lang w:eastAsia="fr-BE"/>
        </w:rPr>
      </w:pPr>
    </w:p>
    <w:p w14:paraId="6DD60E5E" w14:textId="77777777" w:rsidR="00F21FF8" w:rsidRPr="00925871" w:rsidRDefault="00F21FF8" w:rsidP="00925871">
      <w:pPr>
        <w:pStyle w:val="Notedebasdepage"/>
        <w:spacing w:line="276" w:lineRule="auto"/>
        <w:rPr>
          <w:rFonts w:ascii="Times New Roman" w:eastAsia="Times New Roman" w:hAnsi="Times New Roman" w:cs="Times New Roman"/>
          <w:lang w:eastAsia="fr-BE"/>
        </w:rPr>
      </w:pPr>
    </w:p>
    <w:p w14:paraId="13F5AB05" w14:textId="736B493B" w:rsidR="00076175" w:rsidRPr="002F7FE9" w:rsidRDefault="00076175" w:rsidP="00925871">
      <w:pPr>
        <w:ind w:left="284" w:hanging="284"/>
        <w:jc w:val="both"/>
        <w:rPr>
          <w:rFonts w:ascii="Times New Roman" w:hAnsi="Times New Roman" w:cs="Times New Roman"/>
          <w:sz w:val="20"/>
          <w:szCs w:val="20"/>
          <w:lang w:val="en-US"/>
        </w:rPr>
      </w:pPr>
      <w:r w:rsidRPr="00925871">
        <w:rPr>
          <w:rFonts w:ascii="Times New Roman" w:hAnsi="Times New Roman" w:cs="Times New Roman"/>
          <w:sz w:val="20"/>
          <w:szCs w:val="20"/>
        </w:rPr>
        <w:t>Auer</w:t>
      </w:r>
      <w:r w:rsidR="00925871">
        <w:rPr>
          <w:rFonts w:ascii="Times New Roman" w:hAnsi="Times New Roman" w:cs="Times New Roman"/>
          <w:sz w:val="20"/>
          <w:szCs w:val="20"/>
        </w:rPr>
        <w:t>, F</w:t>
      </w:r>
      <w:r w:rsidRPr="002F7FE9">
        <w:rPr>
          <w:rFonts w:ascii="Times New Roman" w:hAnsi="Times New Roman" w:cs="Times New Roman"/>
          <w:smallCaps/>
          <w:sz w:val="20"/>
          <w:szCs w:val="20"/>
        </w:rPr>
        <w:t>.</w:t>
      </w:r>
      <w:r w:rsidR="00925871">
        <w:rPr>
          <w:rFonts w:ascii="Times New Roman" w:hAnsi="Times New Roman" w:cs="Times New Roman"/>
          <w:smallCaps/>
          <w:sz w:val="20"/>
          <w:szCs w:val="20"/>
        </w:rPr>
        <w:t>,</w:t>
      </w:r>
      <w:r w:rsidRPr="002F7FE9">
        <w:rPr>
          <w:rFonts w:ascii="Times New Roman" w:hAnsi="Times New Roman" w:cs="Times New Roman"/>
          <w:smallCaps/>
          <w:sz w:val="20"/>
          <w:szCs w:val="20"/>
        </w:rPr>
        <w:t xml:space="preserve"> </w:t>
      </w:r>
      <w:r w:rsidRPr="00925871">
        <w:rPr>
          <w:rFonts w:ascii="Times New Roman" w:hAnsi="Times New Roman" w:cs="Times New Roman"/>
          <w:sz w:val="20"/>
          <w:szCs w:val="20"/>
        </w:rPr>
        <w:t>Couper-</w:t>
      </w:r>
      <w:proofErr w:type="spellStart"/>
      <w:r w:rsidRPr="00925871">
        <w:rPr>
          <w:rFonts w:ascii="Times New Roman" w:hAnsi="Times New Roman" w:cs="Times New Roman"/>
          <w:sz w:val="20"/>
          <w:szCs w:val="20"/>
        </w:rPr>
        <w:t>Kuhlen</w:t>
      </w:r>
      <w:proofErr w:type="spellEnd"/>
      <w:r w:rsidR="00925871">
        <w:rPr>
          <w:rFonts w:ascii="Times New Roman" w:hAnsi="Times New Roman" w:cs="Times New Roman"/>
          <w:sz w:val="20"/>
          <w:szCs w:val="20"/>
        </w:rPr>
        <w:t>,</w:t>
      </w:r>
      <w:r w:rsidRPr="002F7FE9">
        <w:rPr>
          <w:rFonts w:ascii="Times New Roman" w:hAnsi="Times New Roman" w:cs="Times New Roman"/>
          <w:smallCaps/>
          <w:sz w:val="20"/>
          <w:szCs w:val="20"/>
        </w:rPr>
        <w:t xml:space="preserve"> E.</w:t>
      </w:r>
      <w:r w:rsidR="00925871">
        <w:rPr>
          <w:rFonts w:ascii="Times New Roman" w:hAnsi="Times New Roman" w:cs="Times New Roman"/>
          <w:smallCaps/>
          <w:sz w:val="20"/>
          <w:szCs w:val="20"/>
        </w:rPr>
        <w:t>,</w:t>
      </w:r>
      <w:r w:rsidRPr="002F7FE9">
        <w:rPr>
          <w:rFonts w:ascii="Times New Roman" w:hAnsi="Times New Roman" w:cs="Times New Roman"/>
          <w:sz w:val="20"/>
          <w:szCs w:val="20"/>
        </w:rPr>
        <w:t xml:space="preserve"> </w:t>
      </w:r>
      <w:r w:rsidR="00925871">
        <w:rPr>
          <w:rFonts w:ascii="Times New Roman" w:hAnsi="Times New Roman" w:cs="Times New Roman"/>
          <w:sz w:val="20"/>
          <w:szCs w:val="20"/>
        </w:rPr>
        <w:t>&amp;</w:t>
      </w:r>
      <w:r w:rsidRPr="002F7FE9">
        <w:rPr>
          <w:rFonts w:ascii="Times New Roman" w:hAnsi="Times New Roman" w:cs="Times New Roman"/>
          <w:sz w:val="20"/>
          <w:szCs w:val="20"/>
        </w:rPr>
        <w:t xml:space="preserve"> </w:t>
      </w:r>
      <w:r w:rsidRPr="00925871">
        <w:rPr>
          <w:rFonts w:ascii="Times New Roman" w:hAnsi="Times New Roman" w:cs="Times New Roman"/>
          <w:sz w:val="20"/>
          <w:szCs w:val="20"/>
        </w:rPr>
        <w:t>Müller</w:t>
      </w:r>
      <w:r w:rsidR="00925871">
        <w:rPr>
          <w:rFonts w:ascii="Times New Roman" w:hAnsi="Times New Roman" w:cs="Times New Roman"/>
          <w:sz w:val="20"/>
          <w:szCs w:val="20"/>
        </w:rPr>
        <w:t>,</w:t>
      </w:r>
      <w:r w:rsidRPr="002F7FE9">
        <w:rPr>
          <w:rFonts w:ascii="Times New Roman" w:hAnsi="Times New Roman" w:cs="Times New Roman"/>
          <w:smallCaps/>
          <w:sz w:val="20"/>
          <w:szCs w:val="20"/>
        </w:rPr>
        <w:t xml:space="preserve"> F.</w:t>
      </w:r>
      <w:r w:rsidRPr="002F7FE9">
        <w:rPr>
          <w:rFonts w:ascii="Times New Roman" w:hAnsi="Times New Roman" w:cs="Times New Roman"/>
          <w:sz w:val="20"/>
          <w:szCs w:val="20"/>
        </w:rPr>
        <w:t xml:space="preserve"> (1999). </w:t>
      </w:r>
      <w:r w:rsidRPr="002F7FE9">
        <w:rPr>
          <w:rFonts w:ascii="Times New Roman" w:hAnsi="Times New Roman" w:cs="Times New Roman"/>
          <w:i/>
          <w:sz w:val="20"/>
          <w:szCs w:val="20"/>
          <w:lang w:val="en-US"/>
        </w:rPr>
        <w:t>Language in Time: The Rhythm and Tempo of Spoken Interaction</w:t>
      </w:r>
      <w:r w:rsidR="00F25CD6">
        <w:rPr>
          <w:rFonts w:ascii="Times New Roman" w:hAnsi="Times New Roman" w:cs="Times New Roman"/>
          <w:sz w:val="20"/>
          <w:szCs w:val="20"/>
          <w:lang w:val="en-US"/>
        </w:rPr>
        <w:t>.</w:t>
      </w:r>
      <w:r w:rsidRPr="002F7FE9">
        <w:rPr>
          <w:rFonts w:ascii="Times New Roman" w:hAnsi="Times New Roman" w:cs="Times New Roman"/>
          <w:sz w:val="20"/>
          <w:szCs w:val="20"/>
          <w:lang w:val="en-US"/>
        </w:rPr>
        <w:t xml:space="preserve"> Cambridge: Cambridge University Press</w:t>
      </w:r>
      <w:r w:rsidR="00F25CD6">
        <w:rPr>
          <w:rFonts w:ascii="Times New Roman" w:hAnsi="Times New Roman" w:cs="Times New Roman"/>
          <w:sz w:val="20"/>
          <w:szCs w:val="20"/>
          <w:lang w:val="en-US"/>
        </w:rPr>
        <w:t>.</w:t>
      </w:r>
    </w:p>
    <w:p w14:paraId="52AE8986" w14:textId="3CDFD4D9" w:rsidR="00076175" w:rsidRPr="00881CE3" w:rsidRDefault="00076175" w:rsidP="00134A78">
      <w:pPr>
        <w:ind w:left="284" w:hanging="284"/>
        <w:jc w:val="both"/>
        <w:rPr>
          <w:rFonts w:ascii="Times New Roman" w:hAnsi="Times New Roman" w:cs="Times New Roman"/>
          <w:sz w:val="20"/>
          <w:szCs w:val="20"/>
          <w:lang w:val="en-US"/>
        </w:rPr>
      </w:pPr>
      <w:r w:rsidRPr="00925871">
        <w:rPr>
          <w:rFonts w:ascii="Times New Roman" w:hAnsi="Times New Roman" w:cs="Times New Roman"/>
          <w:sz w:val="20"/>
          <w:szCs w:val="20"/>
          <w:lang w:val="en-US"/>
        </w:rPr>
        <w:t>Boersma</w:t>
      </w:r>
      <w:r w:rsidR="00F25CD6">
        <w:rPr>
          <w:rFonts w:ascii="Times New Roman" w:hAnsi="Times New Roman" w:cs="Times New Roman"/>
          <w:sz w:val="20"/>
          <w:szCs w:val="20"/>
          <w:lang w:val="en-US"/>
        </w:rPr>
        <w:t>,</w:t>
      </w:r>
      <w:r w:rsidRPr="002F7FE9">
        <w:rPr>
          <w:rFonts w:ascii="Times New Roman" w:hAnsi="Times New Roman" w:cs="Times New Roman"/>
          <w:sz w:val="20"/>
          <w:szCs w:val="20"/>
          <w:lang w:val="en-US"/>
        </w:rPr>
        <w:t xml:space="preserve"> P.</w:t>
      </w:r>
      <w:r w:rsidR="00F25CD6">
        <w:rPr>
          <w:rFonts w:ascii="Times New Roman" w:hAnsi="Times New Roman" w:cs="Times New Roman"/>
          <w:sz w:val="20"/>
          <w:szCs w:val="20"/>
          <w:lang w:val="en-US"/>
        </w:rPr>
        <w:t>, &amp;</w:t>
      </w:r>
      <w:r w:rsidRPr="002F7FE9">
        <w:rPr>
          <w:rFonts w:ascii="Times New Roman" w:hAnsi="Times New Roman" w:cs="Times New Roman"/>
          <w:sz w:val="20"/>
          <w:szCs w:val="20"/>
          <w:lang w:val="en-US"/>
        </w:rPr>
        <w:t xml:space="preserve"> </w:t>
      </w:r>
      <w:proofErr w:type="spellStart"/>
      <w:r w:rsidRPr="00925871">
        <w:rPr>
          <w:rFonts w:ascii="Times New Roman" w:hAnsi="Times New Roman" w:cs="Times New Roman"/>
          <w:sz w:val="20"/>
          <w:szCs w:val="20"/>
          <w:lang w:val="en-US"/>
        </w:rPr>
        <w:t>Weenink</w:t>
      </w:r>
      <w:proofErr w:type="spellEnd"/>
      <w:r w:rsidR="00F25CD6">
        <w:rPr>
          <w:rFonts w:ascii="Times New Roman" w:hAnsi="Times New Roman" w:cs="Times New Roman"/>
          <w:sz w:val="20"/>
          <w:szCs w:val="20"/>
          <w:lang w:val="en-US"/>
        </w:rPr>
        <w:t>,</w:t>
      </w:r>
      <w:r w:rsidRPr="002F7FE9">
        <w:rPr>
          <w:rFonts w:ascii="Times New Roman" w:hAnsi="Times New Roman" w:cs="Times New Roman"/>
          <w:sz w:val="20"/>
          <w:szCs w:val="20"/>
          <w:lang w:val="en-US"/>
        </w:rPr>
        <w:t xml:space="preserve"> D.</w:t>
      </w:r>
      <w:r w:rsidR="00F25CD6">
        <w:rPr>
          <w:rFonts w:ascii="Times New Roman" w:hAnsi="Times New Roman" w:cs="Times New Roman"/>
          <w:sz w:val="20"/>
          <w:szCs w:val="20"/>
          <w:lang w:val="en-US"/>
        </w:rPr>
        <w:t xml:space="preserve"> (</w:t>
      </w:r>
      <w:r w:rsidRPr="002F7FE9">
        <w:rPr>
          <w:rFonts w:ascii="Times New Roman" w:hAnsi="Times New Roman" w:cs="Times New Roman"/>
          <w:sz w:val="20"/>
          <w:szCs w:val="20"/>
          <w:lang w:val="en-US"/>
        </w:rPr>
        <w:t>2019</w:t>
      </w:r>
      <w:r w:rsidR="00F25CD6">
        <w:rPr>
          <w:rFonts w:ascii="Times New Roman" w:hAnsi="Times New Roman" w:cs="Times New Roman"/>
          <w:sz w:val="20"/>
          <w:szCs w:val="20"/>
          <w:lang w:val="en-US"/>
        </w:rPr>
        <w:t>).</w:t>
      </w:r>
      <w:r w:rsidRPr="002F7FE9">
        <w:rPr>
          <w:rFonts w:ascii="Times New Roman" w:hAnsi="Times New Roman" w:cs="Times New Roman"/>
          <w:sz w:val="20"/>
          <w:szCs w:val="20"/>
          <w:lang w:val="en-US"/>
        </w:rPr>
        <w:t xml:space="preserve"> </w:t>
      </w:r>
      <w:proofErr w:type="spellStart"/>
      <w:r w:rsidRPr="002F7FE9">
        <w:rPr>
          <w:rFonts w:ascii="Times New Roman" w:hAnsi="Times New Roman" w:cs="Times New Roman"/>
          <w:i/>
          <w:sz w:val="20"/>
          <w:szCs w:val="20"/>
          <w:lang w:val="en-US"/>
        </w:rPr>
        <w:t>Praat</w:t>
      </w:r>
      <w:proofErr w:type="spellEnd"/>
      <w:r w:rsidRPr="002F7FE9">
        <w:rPr>
          <w:rFonts w:ascii="Times New Roman" w:hAnsi="Times New Roman" w:cs="Times New Roman"/>
          <w:i/>
          <w:sz w:val="20"/>
          <w:szCs w:val="20"/>
          <w:lang w:val="en-US"/>
        </w:rPr>
        <w:t>: doing phonetics by computer</w:t>
      </w:r>
      <w:r w:rsidRPr="002F7FE9">
        <w:rPr>
          <w:rFonts w:ascii="Times New Roman" w:hAnsi="Times New Roman" w:cs="Times New Roman"/>
          <w:sz w:val="20"/>
          <w:szCs w:val="20"/>
          <w:lang w:val="en-US"/>
        </w:rPr>
        <w:t xml:space="preserve"> [</w:t>
      </w:r>
      <w:proofErr w:type="spellStart"/>
      <w:r w:rsidR="00134A78">
        <w:rPr>
          <w:rFonts w:ascii="Times New Roman" w:hAnsi="Times New Roman" w:cs="Times New Roman"/>
          <w:sz w:val="20"/>
          <w:szCs w:val="20"/>
          <w:lang w:val="en-US"/>
        </w:rPr>
        <w:t>logiciel</w:t>
      </w:r>
      <w:proofErr w:type="spellEnd"/>
      <w:r w:rsidRPr="002F7FE9">
        <w:rPr>
          <w:rFonts w:ascii="Times New Roman" w:hAnsi="Times New Roman" w:cs="Times New Roman"/>
          <w:sz w:val="20"/>
          <w:szCs w:val="20"/>
          <w:lang w:val="en-US"/>
        </w:rPr>
        <w:t>].</w:t>
      </w:r>
      <w:r w:rsidR="00134A78">
        <w:rPr>
          <w:rFonts w:ascii="Times New Roman" w:hAnsi="Times New Roman" w:cs="Times New Roman"/>
          <w:sz w:val="20"/>
          <w:szCs w:val="20"/>
          <w:lang w:val="en-US"/>
        </w:rPr>
        <w:t xml:space="preserve"> </w:t>
      </w:r>
      <w:hyperlink r:id="rId7" w:history="1">
        <w:r w:rsidR="00C16CA0" w:rsidRPr="00E273E3">
          <w:rPr>
            <w:rStyle w:val="Lienhypertexte"/>
            <w:rFonts w:ascii="Times New Roman" w:hAnsi="Times New Roman" w:cs="Times New Roman"/>
            <w:sz w:val="20"/>
            <w:szCs w:val="20"/>
            <w:lang w:val="en-US"/>
          </w:rPr>
          <w:t>https://www.fon.hum.uva.nl/praat/</w:t>
        </w:r>
      </w:hyperlink>
      <w:r w:rsidR="00134A78" w:rsidRPr="00881CE3">
        <w:rPr>
          <w:rFonts w:ascii="Times New Roman" w:hAnsi="Times New Roman" w:cs="Times New Roman"/>
          <w:sz w:val="20"/>
          <w:szCs w:val="20"/>
          <w:lang w:val="en-US"/>
        </w:rPr>
        <w:t xml:space="preserve"> </w:t>
      </w:r>
    </w:p>
    <w:p w14:paraId="0CDEC80D" w14:textId="66DCE7EC" w:rsidR="00076175" w:rsidRPr="002F7FE9" w:rsidRDefault="00076175" w:rsidP="00925871">
      <w:pPr>
        <w:jc w:val="both"/>
        <w:rPr>
          <w:rFonts w:ascii="Times New Roman" w:hAnsi="Times New Roman" w:cs="Times New Roman"/>
          <w:sz w:val="20"/>
          <w:szCs w:val="20"/>
          <w:lang w:val="fr-FR"/>
        </w:rPr>
      </w:pPr>
      <w:r w:rsidRPr="00925871">
        <w:rPr>
          <w:rFonts w:ascii="Times New Roman" w:hAnsi="Times New Roman" w:cs="Times New Roman"/>
          <w:sz w:val="20"/>
          <w:szCs w:val="20"/>
          <w:lang w:val="fr-FR"/>
        </w:rPr>
        <w:t>De</w:t>
      </w:r>
      <w:r w:rsidRPr="002F7FE9">
        <w:rPr>
          <w:rFonts w:ascii="Times New Roman" w:hAnsi="Times New Roman" w:cs="Times New Roman"/>
          <w:smallCaps/>
          <w:sz w:val="20"/>
          <w:szCs w:val="20"/>
          <w:lang w:val="fr-FR"/>
        </w:rPr>
        <w:t xml:space="preserve"> </w:t>
      </w:r>
      <w:proofErr w:type="spellStart"/>
      <w:r w:rsidRPr="00925871">
        <w:rPr>
          <w:rFonts w:ascii="Times New Roman" w:hAnsi="Times New Roman" w:cs="Times New Roman"/>
          <w:sz w:val="20"/>
          <w:szCs w:val="20"/>
          <w:lang w:val="fr-FR"/>
        </w:rPr>
        <w:t>Cornulier</w:t>
      </w:r>
      <w:proofErr w:type="spellEnd"/>
      <w:r w:rsidR="00183BB6">
        <w:rPr>
          <w:rFonts w:ascii="Times New Roman" w:hAnsi="Times New Roman" w:cs="Times New Roman"/>
          <w:sz w:val="20"/>
          <w:szCs w:val="20"/>
          <w:lang w:val="fr-FR"/>
        </w:rPr>
        <w:t>,</w:t>
      </w:r>
      <w:r w:rsidRPr="002F7FE9">
        <w:rPr>
          <w:rFonts w:ascii="Times New Roman" w:hAnsi="Times New Roman" w:cs="Times New Roman"/>
          <w:sz w:val="20"/>
          <w:szCs w:val="20"/>
          <w:lang w:val="fr-FR"/>
        </w:rPr>
        <w:t xml:space="preserve"> B. (1983). </w:t>
      </w:r>
      <w:r w:rsidRPr="002F7FE9">
        <w:rPr>
          <w:rFonts w:ascii="Times New Roman" w:hAnsi="Times New Roman" w:cs="Times New Roman"/>
          <w:i/>
          <w:sz w:val="20"/>
          <w:szCs w:val="20"/>
          <w:lang w:val="fr-FR"/>
        </w:rPr>
        <w:t>Théorie du vers</w:t>
      </w:r>
      <w:r w:rsidRPr="002F7FE9">
        <w:rPr>
          <w:rFonts w:ascii="Times New Roman" w:hAnsi="Times New Roman" w:cs="Times New Roman"/>
          <w:sz w:val="20"/>
          <w:szCs w:val="20"/>
          <w:lang w:val="fr-FR"/>
        </w:rPr>
        <w:t>. Paris : Seuil.</w:t>
      </w:r>
    </w:p>
    <w:p w14:paraId="59AD638D" w14:textId="43BA3E12" w:rsidR="00076175" w:rsidRPr="002F7FE9" w:rsidRDefault="00076175" w:rsidP="00183BB6">
      <w:pPr>
        <w:ind w:left="284" w:hanging="284"/>
        <w:jc w:val="both"/>
        <w:rPr>
          <w:rFonts w:ascii="Times New Roman" w:hAnsi="Times New Roman" w:cs="Times New Roman"/>
          <w:sz w:val="20"/>
          <w:szCs w:val="20"/>
          <w:lang w:val="fr-FR"/>
        </w:rPr>
      </w:pPr>
      <w:r w:rsidRPr="00925871">
        <w:rPr>
          <w:rFonts w:ascii="Times New Roman" w:hAnsi="Times New Roman" w:cs="Times New Roman"/>
          <w:sz w:val="20"/>
          <w:szCs w:val="20"/>
          <w:lang w:val="fr-FR"/>
        </w:rPr>
        <w:t>Di</w:t>
      </w:r>
      <w:r w:rsidRPr="002F7FE9">
        <w:rPr>
          <w:rFonts w:ascii="Times New Roman" w:hAnsi="Times New Roman" w:cs="Times New Roman"/>
          <w:smallCaps/>
          <w:sz w:val="20"/>
          <w:szCs w:val="20"/>
          <w:lang w:val="fr-FR"/>
        </w:rPr>
        <w:t xml:space="preserve"> </w:t>
      </w:r>
      <w:r w:rsidRPr="00925871">
        <w:rPr>
          <w:rFonts w:ascii="Times New Roman" w:hAnsi="Times New Roman" w:cs="Times New Roman"/>
          <w:sz w:val="20"/>
          <w:szCs w:val="20"/>
          <w:lang w:val="fr-FR"/>
        </w:rPr>
        <w:t>Cristo</w:t>
      </w:r>
      <w:r w:rsidR="00183BB6">
        <w:rPr>
          <w:rFonts w:ascii="Times New Roman" w:hAnsi="Times New Roman" w:cs="Times New Roman"/>
          <w:sz w:val="20"/>
          <w:szCs w:val="20"/>
          <w:lang w:val="fr-FR"/>
        </w:rPr>
        <w:t>,</w:t>
      </w:r>
      <w:r w:rsidRPr="002F7FE9">
        <w:rPr>
          <w:rFonts w:ascii="Times New Roman" w:hAnsi="Times New Roman" w:cs="Times New Roman"/>
          <w:sz w:val="20"/>
          <w:szCs w:val="20"/>
          <w:lang w:val="fr-FR"/>
        </w:rPr>
        <w:t xml:space="preserve"> A. (2016). </w:t>
      </w:r>
      <w:r w:rsidRPr="002F7FE9">
        <w:rPr>
          <w:rFonts w:ascii="Times New Roman" w:hAnsi="Times New Roman" w:cs="Times New Roman"/>
          <w:i/>
          <w:sz w:val="20"/>
          <w:szCs w:val="20"/>
          <w:lang w:val="fr-FR"/>
        </w:rPr>
        <w:t>Les musiques du français parlé. Essais sur l’accentuation, la métrique, le rythme, le phrasé prosodique et l’intonation du français contemporain</w:t>
      </w:r>
      <w:r w:rsidRPr="002F7FE9">
        <w:rPr>
          <w:rFonts w:ascii="Times New Roman" w:hAnsi="Times New Roman" w:cs="Times New Roman"/>
          <w:sz w:val="20"/>
          <w:szCs w:val="20"/>
          <w:lang w:val="fr-FR"/>
        </w:rPr>
        <w:t xml:space="preserve">. Berlin : De </w:t>
      </w:r>
      <w:proofErr w:type="spellStart"/>
      <w:r w:rsidRPr="002F7FE9">
        <w:rPr>
          <w:rFonts w:ascii="Times New Roman" w:hAnsi="Times New Roman" w:cs="Times New Roman"/>
          <w:sz w:val="20"/>
          <w:szCs w:val="20"/>
          <w:lang w:val="fr-FR"/>
        </w:rPr>
        <w:t>Gruyter</w:t>
      </w:r>
      <w:proofErr w:type="spellEnd"/>
      <w:r w:rsidRPr="002F7FE9">
        <w:rPr>
          <w:rFonts w:ascii="Times New Roman" w:hAnsi="Times New Roman" w:cs="Times New Roman"/>
          <w:sz w:val="20"/>
          <w:szCs w:val="20"/>
          <w:lang w:val="fr-FR"/>
        </w:rPr>
        <w:t xml:space="preserve">. </w:t>
      </w:r>
    </w:p>
    <w:p w14:paraId="09A1819A" w14:textId="7B6EE537" w:rsidR="00076175" w:rsidRPr="00FF6272" w:rsidRDefault="00076175" w:rsidP="007F54BA">
      <w:pPr>
        <w:ind w:left="284" w:hanging="284"/>
        <w:jc w:val="both"/>
        <w:rPr>
          <w:rFonts w:ascii="Times New Roman" w:eastAsia="Times New Roman" w:hAnsi="Times New Roman" w:cs="Times New Roman"/>
          <w:sz w:val="20"/>
          <w:szCs w:val="20"/>
          <w:lang w:val="fr-BE"/>
        </w:rPr>
      </w:pPr>
      <w:proofErr w:type="spellStart"/>
      <w:r w:rsidRPr="00925871">
        <w:rPr>
          <w:rFonts w:ascii="Times New Roman" w:hAnsi="Times New Roman" w:cs="Times New Roman"/>
          <w:sz w:val="20"/>
          <w:szCs w:val="20"/>
        </w:rPr>
        <w:t>Vorger</w:t>
      </w:r>
      <w:proofErr w:type="spellEnd"/>
      <w:r w:rsidR="003037F6">
        <w:rPr>
          <w:rFonts w:ascii="Times New Roman" w:hAnsi="Times New Roman" w:cs="Times New Roman"/>
          <w:sz w:val="20"/>
          <w:szCs w:val="20"/>
        </w:rPr>
        <w:t>,</w:t>
      </w:r>
      <w:r w:rsidRPr="002F7FE9">
        <w:rPr>
          <w:rFonts w:ascii="Times New Roman" w:hAnsi="Times New Roman" w:cs="Times New Roman"/>
          <w:sz w:val="20"/>
          <w:szCs w:val="20"/>
        </w:rPr>
        <w:t xml:space="preserve"> C. (2011). </w:t>
      </w:r>
      <w:r w:rsidRPr="00E4115D">
        <w:rPr>
          <w:rFonts w:ascii="Times New Roman" w:hAnsi="Times New Roman" w:cs="Times New Roman"/>
          <w:i/>
          <w:sz w:val="20"/>
          <w:szCs w:val="20"/>
        </w:rPr>
        <w:t>Poétique du slam : de la scène à l’école</w:t>
      </w:r>
      <w:r w:rsidR="00E4115D">
        <w:rPr>
          <w:rFonts w:ascii="Times New Roman" w:hAnsi="Times New Roman" w:cs="Times New Roman"/>
          <w:sz w:val="20"/>
          <w:szCs w:val="20"/>
        </w:rPr>
        <w:t xml:space="preserve"> [th</w:t>
      </w:r>
      <w:r w:rsidRPr="002F7FE9">
        <w:rPr>
          <w:rFonts w:ascii="Times New Roman" w:hAnsi="Times New Roman" w:cs="Times New Roman"/>
          <w:sz w:val="20"/>
          <w:szCs w:val="20"/>
        </w:rPr>
        <w:t>èse de doctorat, Université de Grenoble</w:t>
      </w:r>
      <w:r w:rsidR="00E4115D">
        <w:rPr>
          <w:rFonts w:ascii="Times New Roman" w:hAnsi="Times New Roman" w:cs="Times New Roman"/>
          <w:sz w:val="20"/>
          <w:szCs w:val="20"/>
        </w:rPr>
        <w:t xml:space="preserve">]. </w:t>
      </w:r>
      <w:r w:rsidR="00DA783C">
        <w:rPr>
          <w:rFonts w:ascii="Times New Roman" w:hAnsi="Times New Roman" w:cs="Times New Roman"/>
          <w:sz w:val="20"/>
          <w:szCs w:val="20"/>
        </w:rPr>
        <w:t>HAL</w:t>
      </w:r>
      <w:r w:rsidR="00E4115D">
        <w:rPr>
          <w:rFonts w:ascii="Times New Roman" w:hAnsi="Times New Roman" w:cs="Times New Roman"/>
          <w:sz w:val="20"/>
          <w:szCs w:val="20"/>
        </w:rPr>
        <w:t xml:space="preserve">. </w:t>
      </w:r>
      <w:hyperlink r:id="rId8" w:history="1">
        <w:r w:rsidR="003C072F" w:rsidRPr="00E273E3">
          <w:rPr>
            <w:rStyle w:val="Lienhypertexte"/>
            <w:rFonts w:ascii="Times New Roman" w:hAnsi="Times New Roman" w:cs="Times New Roman"/>
            <w:sz w:val="20"/>
            <w:szCs w:val="20"/>
          </w:rPr>
          <w:t>https://tel.archives-ouvertes.fr/tel-00746972/document</w:t>
        </w:r>
      </w:hyperlink>
      <w:r w:rsidR="003C072F">
        <w:rPr>
          <w:rFonts w:ascii="Times New Roman" w:hAnsi="Times New Roman" w:cs="Times New Roman"/>
          <w:sz w:val="20"/>
          <w:szCs w:val="20"/>
        </w:rPr>
        <w:t xml:space="preserve"> </w:t>
      </w:r>
    </w:p>
    <w:p w14:paraId="3BCEFF15" w14:textId="77777777" w:rsidR="00DA783C" w:rsidRDefault="00DA783C">
      <w:pPr>
        <w:jc w:val="both"/>
        <w:rPr>
          <w:rFonts w:ascii="Times New Roman" w:eastAsia="Times New Roman" w:hAnsi="Times New Roman" w:cs="Times New Roman"/>
          <w:sz w:val="20"/>
          <w:szCs w:val="20"/>
          <w:lang w:val="fr-BE"/>
        </w:rPr>
      </w:pPr>
    </w:p>
    <w:p w14:paraId="00000017" w14:textId="77777777" w:rsidR="00FE14AA" w:rsidRDefault="00FE14AA">
      <w:pPr>
        <w:jc w:val="both"/>
        <w:rPr>
          <w:rFonts w:ascii="Times New Roman" w:eastAsia="Times New Roman" w:hAnsi="Times New Roman" w:cs="Times New Roman"/>
          <w:sz w:val="20"/>
          <w:szCs w:val="20"/>
        </w:rPr>
      </w:pPr>
    </w:p>
    <w:sectPr w:rsidR="00FE14A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B349" w14:textId="77777777" w:rsidR="00B83A75" w:rsidRDefault="00B83A75" w:rsidP="0074412D">
      <w:pPr>
        <w:spacing w:line="240" w:lineRule="auto"/>
      </w:pPr>
      <w:r>
        <w:separator/>
      </w:r>
    </w:p>
  </w:endnote>
  <w:endnote w:type="continuationSeparator" w:id="0">
    <w:p w14:paraId="06621D4F" w14:textId="77777777" w:rsidR="00B83A75" w:rsidRDefault="00B83A75" w:rsidP="0074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3B4C" w14:textId="77777777" w:rsidR="00B83A75" w:rsidRDefault="00B83A75" w:rsidP="0074412D">
      <w:pPr>
        <w:spacing w:line="240" w:lineRule="auto"/>
      </w:pPr>
      <w:r>
        <w:separator/>
      </w:r>
    </w:p>
  </w:footnote>
  <w:footnote w:type="continuationSeparator" w:id="0">
    <w:p w14:paraId="0884DF8D" w14:textId="77777777" w:rsidR="00B83A75" w:rsidRDefault="00B83A75" w:rsidP="0074412D">
      <w:pPr>
        <w:spacing w:line="240" w:lineRule="auto"/>
      </w:pPr>
      <w:r>
        <w:continuationSeparator/>
      </w:r>
    </w:p>
  </w:footnote>
  <w:footnote w:id="1">
    <w:p w14:paraId="45F659BA" w14:textId="77777777" w:rsidR="0074412D" w:rsidRPr="00FF6272" w:rsidRDefault="0074412D" w:rsidP="0074412D">
      <w:pPr>
        <w:pStyle w:val="Notedebasdepage"/>
        <w:rPr>
          <w:rFonts w:ascii="Times New Roman" w:hAnsi="Times New Roman" w:cs="Times New Roman"/>
          <w:sz w:val="18"/>
          <w:szCs w:val="18"/>
        </w:rPr>
      </w:pPr>
      <w:r w:rsidRPr="00FF6272">
        <w:rPr>
          <w:rStyle w:val="Appelnotedebasdep"/>
          <w:rFonts w:ascii="Times New Roman" w:hAnsi="Times New Roman" w:cs="Times New Roman"/>
          <w:sz w:val="18"/>
          <w:szCs w:val="18"/>
        </w:rPr>
        <w:footnoteRef/>
      </w:r>
      <w:r w:rsidRPr="00FF6272">
        <w:rPr>
          <w:rFonts w:ascii="Times New Roman" w:hAnsi="Times New Roman" w:cs="Times New Roman"/>
          <w:sz w:val="18"/>
          <w:szCs w:val="18"/>
        </w:rPr>
        <w:t xml:space="preserve"> Ce corpus est extrait d’un corpus de textes plus important (constitué dans le cadre d’un projet de thèse), dont 75% sont en vers et 25% en prose. Nous avons échantillonné le corpus de la présente étude selon les mêmes proportions.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72EA2"/>
    <w:multiLevelType w:val="hybridMultilevel"/>
    <w:tmpl w:val="75A0E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42430C5"/>
    <w:multiLevelType w:val="hybridMultilevel"/>
    <w:tmpl w:val="51EC40B2"/>
    <w:lvl w:ilvl="0" w:tplc="41D628FA">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5837E2E"/>
    <w:multiLevelType w:val="hybridMultilevel"/>
    <w:tmpl w:val="6E9A6864"/>
    <w:lvl w:ilvl="0" w:tplc="B03ED0A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AA"/>
    <w:rsid w:val="0005739A"/>
    <w:rsid w:val="00076175"/>
    <w:rsid w:val="00134A78"/>
    <w:rsid w:val="00183BB6"/>
    <w:rsid w:val="002A09D6"/>
    <w:rsid w:val="002F7FE9"/>
    <w:rsid w:val="003037F6"/>
    <w:rsid w:val="003C072F"/>
    <w:rsid w:val="0040706C"/>
    <w:rsid w:val="0074412D"/>
    <w:rsid w:val="007F54BA"/>
    <w:rsid w:val="00881CE3"/>
    <w:rsid w:val="00925871"/>
    <w:rsid w:val="00A51C25"/>
    <w:rsid w:val="00B318D1"/>
    <w:rsid w:val="00B83A75"/>
    <w:rsid w:val="00BC3E0A"/>
    <w:rsid w:val="00BF1AE7"/>
    <w:rsid w:val="00C16CA0"/>
    <w:rsid w:val="00CB74D8"/>
    <w:rsid w:val="00D318B7"/>
    <w:rsid w:val="00DA783C"/>
    <w:rsid w:val="00E4115D"/>
    <w:rsid w:val="00EA76F9"/>
    <w:rsid w:val="00F21FF8"/>
    <w:rsid w:val="00F25CD6"/>
    <w:rsid w:val="00FE14AA"/>
    <w:rsid w:val="00FF62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534B"/>
  <w15:docId w15:val="{B092453C-1895-4011-BDD3-F3029E62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tedebasdepage">
    <w:name w:val="footnote text"/>
    <w:basedOn w:val="Normal"/>
    <w:link w:val="NotedebasdepageCar"/>
    <w:uiPriority w:val="99"/>
    <w:unhideWhenUsed/>
    <w:rsid w:val="0074412D"/>
    <w:pPr>
      <w:spacing w:line="240" w:lineRule="auto"/>
      <w:jc w:val="both"/>
    </w:pPr>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rsid w:val="0074412D"/>
    <w:rPr>
      <w:rFonts w:asciiTheme="minorHAnsi" w:eastAsiaTheme="minorHAnsi" w:hAnsiTheme="minorHAnsi" w:cstheme="minorBidi"/>
      <w:sz w:val="20"/>
      <w:szCs w:val="20"/>
      <w:lang w:val="fr-BE" w:eastAsia="en-US"/>
    </w:rPr>
  </w:style>
  <w:style w:type="character" w:styleId="Appelnotedebasdep">
    <w:name w:val="footnote reference"/>
    <w:basedOn w:val="Policepardfaut"/>
    <w:uiPriority w:val="99"/>
    <w:semiHidden/>
    <w:unhideWhenUsed/>
    <w:rsid w:val="0074412D"/>
    <w:rPr>
      <w:vertAlign w:val="superscript"/>
    </w:rPr>
  </w:style>
  <w:style w:type="paragraph" w:styleId="Corpsdetexte">
    <w:name w:val="Body Text"/>
    <w:basedOn w:val="Normal"/>
    <w:link w:val="CorpsdetexteCar"/>
    <w:uiPriority w:val="99"/>
    <w:unhideWhenUsed/>
    <w:rsid w:val="00CB74D8"/>
    <w:pPr>
      <w:jc w:val="both"/>
    </w:pPr>
    <w:rPr>
      <w:rFonts w:ascii="Times New Roman" w:hAnsi="Times New Roman" w:cs="Times New Roman"/>
      <w:lang w:val="fr-FR"/>
    </w:rPr>
  </w:style>
  <w:style w:type="character" w:customStyle="1" w:styleId="CorpsdetexteCar">
    <w:name w:val="Corps de texte Car"/>
    <w:basedOn w:val="Policepardfaut"/>
    <w:link w:val="Corpsdetexte"/>
    <w:uiPriority w:val="99"/>
    <w:rsid w:val="00CB74D8"/>
    <w:rPr>
      <w:rFonts w:ascii="Times New Roman" w:hAnsi="Times New Roman" w:cs="Times New Roman"/>
      <w:lang w:val="fr-FR"/>
    </w:rPr>
  </w:style>
  <w:style w:type="paragraph" w:styleId="Paragraphedeliste">
    <w:name w:val="List Paragraph"/>
    <w:basedOn w:val="Normal"/>
    <w:uiPriority w:val="34"/>
    <w:qFormat/>
    <w:rsid w:val="00076175"/>
    <w:pPr>
      <w:spacing w:line="259" w:lineRule="auto"/>
      <w:ind w:left="720"/>
      <w:contextualSpacing/>
      <w:jc w:val="both"/>
    </w:pPr>
    <w:rPr>
      <w:rFonts w:asciiTheme="minorHAnsi" w:eastAsiaTheme="minorHAnsi" w:hAnsiTheme="minorHAnsi" w:cstheme="minorBidi"/>
      <w:lang w:val="fr-BE" w:eastAsia="en-US"/>
    </w:rPr>
  </w:style>
  <w:style w:type="character" w:styleId="Lienhypertexte">
    <w:name w:val="Hyperlink"/>
    <w:basedOn w:val="Policepardfaut"/>
    <w:uiPriority w:val="99"/>
    <w:unhideWhenUsed/>
    <w:rsid w:val="00E4115D"/>
    <w:rPr>
      <w:color w:val="0000FF" w:themeColor="hyperlink"/>
      <w:u w:val="single"/>
    </w:rPr>
  </w:style>
  <w:style w:type="character" w:styleId="Mentionnonrsolue">
    <w:name w:val="Unresolved Mention"/>
    <w:basedOn w:val="Policepardfaut"/>
    <w:uiPriority w:val="99"/>
    <w:semiHidden/>
    <w:unhideWhenUsed/>
    <w:rsid w:val="00E4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l.archives-ouvertes.fr/tel-00746972/document" TargetMode="External"/><Relationship Id="rId3" Type="http://schemas.openxmlformats.org/officeDocument/2006/relationships/settings" Target="settings.xml"/><Relationship Id="rId7" Type="http://schemas.openxmlformats.org/officeDocument/2006/relationships/hyperlink" Target="https://www.fon.hum.uva.nl/pr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Colau</cp:lastModifiedBy>
  <cp:revision>29</cp:revision>
  <dcterms:created xsi:type="dcterms:W3CDTF">2021-05-14T13:55:00Z</dcterms:created>
  <dcterms:modified xsi:type="dcterms:W3CDTF">2021-05-14T14:15:00Z</dcterms:modified>
</cp:coreProperties>
</file>